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602245">
        <w:t xml:space="preserve">November </w:t>
      </w:r>
      <w:r w:rsidR="00AC6F1D">
        <w:t>1</w:t>
      </w:r>
      <w:r w:rsidR="00E11F9F">
        <w:t>, 201</w:t>
      </w:r>
      <w:r w:rsidR="000D11F3">
        <w:t>7</w:t>
      </w:r>
    </w:p>
    <w:p w:rsidR="008F058E" w:rsidRDefault="00624146">
      <w:pPr>
        <w:tabs>
          <w:tab w:val="right" w:pos="9360"/>
        </w:tabs>
      </w:pPr>
      <w:r>
        <w:tab/>
      </w:r>
      <w:r w:rsidR="005F3E29">
        <w:t>6</w:t>
      </w:r>
      <w:r>
        <w:t>:3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1977AD">
        <w:t>t</w:t>
      </w:r>
      <w:r w:rsidR="009D387B">
        <w:t xml:space="preserve">t, Devine, Oates, </w:t>
      </w:r>
      <w:r>
        <w:t>Mullane</w:t>
      </w:r>
      <w:r w:rsidR="00C72B4C">
        <w:t xml:space="preserve">, </w:t>
      </w:r>
      <w:r w:rsidR="009D387B">
        <w:t>and Wohleben</w:t>
      </w:r>
      <w:r w:rsidR="00C72B4C">
        <w:t>.</w:t>
      </w:r>
    </w:p>
    <w:p w:rsidR="0061639D" w:rsidRDefault="0061639D" w:rsidP="00C72B4C">
      <w:pPr>
        <w:ind w:firstLine="720"/>
      </w:pPr>
    </w:p>
    <w:p w:rsidR="0061639D" w:rsidRDefault="0061639D" w:rsidP="00C72B4C">
      <w:pPr>
        <w:ind w:firstLine="720"/>
      </w:pPr>
      <w:r>
        <w:t>Absent: Alderman O’Shaughnessy</w:t>
      </w:r>
    </w:p>
    <w:p w:rsidR="0061639D" w:rsidRDefault="0061639D" w:rsidP="00C72B4C">
      <w:pPr>
        <w:ind w:firstLine="720"/>
      </w:pP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Default="00C72B4C" w:rsidP="00C72B4C">
      <w:pPr>
        <w:jc w:val="center"/>
        <w:rPr>
          <w:b/>
        </w:rPr>
      </w:pPr>
      <w:r w:rsidRPr="005A45E2">
        <w:rPr>
          <w:b/>
        </w:rPr>
        <w:t>MAYOR’S UPDATE</w:t>
      </w:r>
    </w:p>
    <w:p w:rsidR="00E74347" w:rsidRDefault="00E74347" w:rsidP="00C72B4C">
      <w:pPr>
        <w:jc w:val="center"/>
        <w:rPr>
          <w:b/>
        </w:rPr>
      </w:pPr>
    </w:p>
    <w:p w:rsidR="00E74347" w:rsidRPr="005A45E2" w:rsidRDefault="00E74347" w:rsidP="00C72B4C">
      <w:pPr>
        <w:jc w:val="center"/>
        <w:rPr>
          <w:b/>
        </w:rPr>
      </w:pPr>
      <w:r>
        <w:rPr>
          <w:b/>
        </w:rPr>
        <w:t>TREASURER’S REPORT</w:t>
      </w:r>
    </w:p>
    <w:p w:rsidR="00C72B4C" w:rsidRDefault="00C72B4C" w:rsidP="00C72B4C">
      <w:r>
        <w:tab/>
      </w:r>
    </w:p>
    <w:p w:rsidR="00C72B4C" w:rsidRDefault="00C72B4C" w:rsidP="00C72B4C">
      <w:pPr>
        <w:tabs>
          <w:tab w:val="center" w:pos="4680"/>
        </w:tabs>
        <w:jc w:val="center"/>
        <w:rPr>
          <w:b/>
        </w:rPr>
      </w:pPr>
      <w:r>
        <w:rPr>
          <w:b/>
        </w:rPr>
        <w:t>RECESS</w:t>
      </w:r>
    </w:p>
    <w:p w:rsidR="008F058E" w:rsidRDefault="00E97381">
      <w:r>
        <w:t>Recess for public input.</w:t>
      </w:r>
    </w:p>
    <w:p w:rsidR="008F058E" w:rsidRDefault="008F058E"/>
    <w:p w:rsidR="008F058E" w:rsidRDefault="00602245">
      <w:pPr>
        <w:tabs>
          <w:tab w:val="center" w:pos="4680"/>
        </w:tabs>
      </w:pPr>
      <w:r>
        <w:rPr>
          <w:b/>
        </w:rPr>
        <w:t>1101</w:t>
      </w:r>
      <w:r w:rsidR="000D11F3">
        <w:rPr>
          <w:b/>
        </w:rPr>
        <w:t>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61639D">
        <w:t>Oates</w:t>
      </w:r>
      <w:r>
        <w:t xml:space="preserve">, the minutes of the Regular Meeting of </w:t>
      </w:r>
      <w:r w:rsidR="00602245">
        <w:t>October 18</w:t>
      </w:r>
      <w:r w:rsidR="00183275">
        <w:t>, 2</w:t>
      </w:r>
      <w:r w:rsidR="00E11F9F">
        <w:t>01</w:t>
      </w:r>
      <w:r w:rsidR="000D11F3">
        <w:t>7</w:t>
      </w:r>
      <w:r>
        <w:t xml:space="preserve"> are hereby approved as printed in the Journal of Proceedings.  Ayes </w:t>
      </w:r>
      <w:r w:rsidR="0061639D">
        <w:t>5</w:t>
      </w:r>
      <w:r>
        <w:t>.  Carried.</w:t>
      </w:r>
    </w:p>
    <w:p w:rsidR="008F058E" w:rsidRDefault="008F058E"/>
    <w:p w:rsidR="008F058E" w:rsidRDefault="00E97381">
      <w:pPr>
        <w:tabs>
          <w:tab w:val="center" w:pos="4680"/>
        </w:tabs>
        <w:jc w:val="center"/>
      </w:pPr>
      <w:r>
        <w:rPr>
          <w:b/>
        </w:rPr>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8F058E" w:rsidRDefault="00E97381">
      <w:r>
        <w:rPr>
          <w:b/>
        </w:rPr>
        <w:t>Communications</w:t>
      </w:r>
      <w:r>
        <w:t xml:space="preserve"> (which have been referred to the appropriate City officials)</w:t>
      </w:r>
    </w:p>
    <w:p w:rsidR="008F058E" w:rsidRDefault="008F058E"/>
    <w:p w:rsidR="0009287B" w:rsidRDefault="0009287B" w:rsidP="0009287B">
      <w:pPr>
        <w:rPr>
          <w:b/>
        </w:rPr>
      </w:pPr>
      <w:r>
        <w:rPr>
          <w:b/>
        </w:rPr>
        <w:t>Notice of Defect:</w:t>
      </w:r>
    </w:p>
    <w:p w:rsidR="0009287B" w:rsidRDefault="0009287B" w:rsidP="0009287B">
      <w:r>
        <w:t>10/17/17</w:t>
      </w:r>
      <w:r>
        <w:tab/>
        <w:t>13 Harding Avenue – tree</w:t>
      </w:r>
    </w:p>
    <w:p w:rsidR="0009287B" w:rsidRDefault="0009287B" w:rsidP="0009287B">
      <w:r>
        <w:t>10/17/17</w:t>
      </w:r>
      <w:r>
        <w:tab/>
        <w:t>203 Union Street – tree</w:t>
      </w:r>
    </w:p>
    <w:p w:rsidR="0009287B" w:rsidRDefault="00E74347" w:rsidP="0009287B">
      <w:r>
        <w:t xml:space="preserve"> </w:t>
      </w:r>
      <w:r w:rsidR="0009287B">
        <w:t>Referred to the Director of Streets and Parks.</w:t>
      </w:r>
    </w:p>
    <w:p w:rsidR="00AF4CA1" w:rsidRDefault="00AF4CA1" w:rsidP="0009287B">
      <w:pPr>
        <w:rPr>
          <w:b/>
        </w:rPr>
      </w:pPr>
    </w:p>
    <w:p w:rsidR="0009287B" w:rsidRDefault="0009287B" w:rsidP="0009287B">
      <w:pPr>
        <w:rPr>
          <w:b/>
        </w:rPr>
      </w:pPr>
      <w:r>
        <w:rPr>
          <w:b/>
        </w:rPr>
        <w:lastRenderedPageBreak/>
        <w:t>Notice of Claim:</w:t>
      </w:r>
    </w:p>
    <w:p w:rsidR="0009287B" w:rsidRDefault="0009287B" w:rsidP="0009287B">
      <w:r>
        <w:t>10/24/17</w:t>
      </w:r>
      <w:r>
        <w:tab/>
        <w:t>Sterling Pierce, Jr., 117 Vine Street, Lockport, NY</w:t>
      </w:r>
    </w:p>
    <w:p w:rsidR="0009287B" w:rsidRDefault="0009287B" w:rsidP="0009287B">
      <w:r>
        <w:t>Referred to the Corporation Counsel.</w:t>
      </w:r>
    </w:p>
    <w:p w:rsidR="00E74347" w:rsidRDefault="00E74347" w:rsidP="00B001D5">
      <w:pPr>
        <w:ind w:left="1440" w:hanging="1440"/>
      </w:pPr>
    </w:p>
    <w:p w:rsidR="00E74347" w:rsidRDefault="00E74347" w:rsidP="00B001D5">
      <w:pPr>
        <w:ind w:left="1440" w:hanging="1440"/>
      </w:pPr>
    </w:p>
    <w:p w:rsidR="00B001D5" w:rsidRDefault="00B001D5" w:rsidP="00B001D5">
      <w:pPr>
        <w:ind w:left="1440" w:hanging="1440"/>
      </w:pPr>
      <w:r>
        <w:t>10/30/17</w:t>
      </w:r>
      <w:r>
        <w:tab/>
        <w:t>Richelle J. Pasceri, City Clerk – notification that the Lockport Municipal Offices</w:t>
      </w:r>
    </w:p>
    <w:p w:rsidR="00B001D5" w:rsidRDefault="00B001D5" w:rsidP="00B001D5">
      <w:pPr>
        <w:ind w:left="1440" w:hanging="1440"/>
      </w:pPr>
      <w:r>
        <w:t>will be closed the following days in November:</w:t>
      </w:r>
    </w:p>
    <w:p w:rsidR="00B001D5" w:rsidRDefault="00B001D5" w:rsidP="00B001D5">
      <w:pPr>
        <w:ind w:left="720"/>
      </w:pPr>
    </w:p>
    <w:p w:rsidR="00B001D5" w:rsidRDefault="00B001D5" w:rsidP="00B001D5">
      <w:pPr>
        <w:ind w:left="720" w:firstLine="720"/>
      </w:pPr>
      <w:r>
        <w:t>Tuesday, November 7</w:t>
      </w:r>
      <w:r w:rsidRPr="00442036">
        <w:rPr>
          <w:vertAlign w:val="superscript"/>
        </w:rPr>
        <w:t>th</w:t>
      </w:r>
      <w:r>
        <w:t xml:space="preserve"> </w:t>
      </w:r>
      <w:r>
        <w:tab/>
      </w:r>
      <w:r>
        <w:tab/>
      </w:r>
      <w:r>
        <w:tab/>
      </w:r>
      <w:r>
        <w:tab/>
        <w:t>Election Day</w:t>
      </w:r>
    </w:p>
    <w:p w:rsidR="00AF1025" w:rsidRDefault="00AF1025" w:rsidP="00B001D5">
      <w:pPr>
        <w:ind w:left="720" w:firstLine="720"/>
      </w:pPr>
    </w:p>
    <w:p w:rsidR="00B001D5" w:rsidRDefault="00B001D5" w:rsidP="00B001D5">
      <w:pPr>
        <w:ind w:left="720" w:firstLine="720"/>
      </w:pPr>
      <w:r>
        <w:t>Friday, November 10</w:t>
      </w:r>
      <w:r w:rsidRPr="00D77D78">
        <w:rPr>
          <w:vertAlign w:val="superscript"/>
        </w:rPr>
        <w:t>th</w:t>
      </w:r>
      <w:r>
        <w:t xml:space="preserve"> </w:t>
      </w:r>
      <w:r>
        <w:tab/>
      </w:r>
      <w:r>
        <w:tab/>
      </w:r>
      <w:r>
        <w:tab/>
      </w:r>
      <w:r>
        <w:tab/>
        <w:t>Veteran’s Day</w:t>
      </w:r>
    </w:p>
    <w:p w:rsidR="00AF1025" w:rsidRDefault="00AF1025" w:rsidP="00B001D5">
      <w:pPr>
        <w:ind w:left="720" w:firstLine="720"/>
      </w:pPr>
    </w:p>
    <w:p w:rsidR="00B001D5" w:rsidRDefault="00B001D5" w:rsidP="00B001D5">
      <w:pPr>
        <w:ind w:left="720" w:firstLine="720"/>
      </w:pPr>
      <w:r>
        <w:t>Thursday &amp; Friday, November 23</w:t>
      </w:r>
      <w:r w:rsidRPr="00B001D5">
        <w:rPr>
          <w:vertAlign w:val="superscript"/>
        </w:rPr>
        <w:t>rd</w:t>
      </w:r>
      <w:r>
        <w:t xml:space="preserve"> &amp; 24</w:t>
      </w:r>
      <w:r w:rsidRPr="00442036">
        <w:rPr>
          <w:vertAlign w:val="superscript"/>
        </w:rPr>
        <w:t>th</w:t>
      </w:r>
      <w:r>
        <w:t xml:space="preserve">   </w:t>
      </w:r>
      <w:r>
        <w:tab/>
        <w:t>Thanksgiving Holiday</w:t>
      </w:r>
    </w:p>
    <w:p w:rsidR="00B001D5" w:rsidRDefault="00B001D5" w:rsidP="00B001D5">
      <w:pPr>
        <w:ind w:left="720"/>
      </w:pPr>
    </w:p>
    <w:p w:rsidR="00B001D5" w:rsidRDefault="00B001D5" w:rsidP="00B001D5">
      <w:r>
        <w:t>The garbage collection schedule will remain the same for November 7</w:t>
      </w:r>
      <w:r w:rsidRPr="00442036">
        <w:rPr>
          <w:vertAlign w:val="superscript"/>
        </w:rPr>
        <w:t>th</w:t>
      </w:r>
      <w:r>
        <w:t xml:space="preserve"> and 10</w:t>
      </w:r>
      <w:r w:rsidRPr="00F20261">
        <w:rPr>
          <w:vertAlign w:val="superscript"/>
        </w:rPr>
        <w:t>th</w:t>
      </w:r>
      <w:r>
        <w:t xml:space="preserve">. </w:t>
      </w:r>
    </w:p>
    <w:p w:rsidR="00B001D5" w:rsidRDefault="00B001D5" w:rsidP="00B001D5">
      <w:r>
        <w:t>For the Thanksgiving Holiday, garbage collection will be as follows:</w:t>
      </w:r>
    </w:p>
    <w:p w:rsidR="00B001D5" w:rsidRDefault="00B001D5" w:rsidP="00B001D5">
      <w:pPr>
        <w:ind w:left="720"/>
      </w:pPr>
    </w:p>
    <w:p w:rsidR="00B001D5" w:rsidRDefault="00B001D5" w:rsidP="00B001D5">
      <w:pPr>
        <w:ind w:left="720"/>
        <w:rPr>
          <w:u w:val="single"/>
        </w:rPr>
      </w:pPr>
      <w:r>
        <w:tab/>
      </w:r>
      <w:r w:rsidRPr="00AD4F29">
        <w:rPr>
          <w:u w:val="single"/>
        </w:rPr>
        <w:t xml:space="preserve">Normal Pick Up </w:t>
      </w:r>
      <w:r w:rsidRPr="00E83F0B">
        <w:rPr>
          <w:u w:val="single"/>
        </w:rPr>
        <w:t>Day</w:t>
      </w:r>
      <w:r>
        <w:tab/>
      </w:r>
      <w:r>
        <w:tab/>
      </w:r>
      <w:r w:rsidRPr="00A51802">
        <w:rPr>
          <w:u w:val="single"/>
        </w:rPr>
        <w:t>Holiday</w:t>
      </w:r>
      <w:r w:rsidRPr="00AD4F29">
        <w:rPr>
          <w:u w:val="single"/>
        </w:rPr>
        <w:t xml:space="preserve"> Pick Up Day</w:t>
      </w:r>
    </w:p>
    <w:p w:rsidR="00AF1025" w:rsidRDefault="00B001D5" w:rsidP="00B001D5">
      <w:pPr>
        <w:ind w:left="720"/>
      </w:pPr>
      <w:r>
        <w:tab/>
      </w:r>
    </w:p>
    <w:p w:rsidR="00B001D5" w:rsidRDefault="00B001D5" w:rsidP="00AF1025">
      <w:pPr>
        <w:ind w:left="720" w:firstLine="720"/>
      </w:pPr>
      <w:r>
        <w:t>Thursday, November 23</w:t>
      </w:r>
      <w:proofErr w:type="gramStart"/>
      <w:r w:rsidRPr="00B001D5">
        <w:rPr>
          <w:vertAlign w:val="superscript"/>
        </w:rPr>
        <w:t>rd</w:t>
      </w:r>
      <w:r>
        <w:t xml:space="preserve">  </w:t>
      </w:r>
      <w:r>
        <w:tab/>
      </w:r>
      <w:proofErr w:type="gramEnd"/>
      <w:r>
        <w:tab/>
        <w:t>Friday, November 24</w:t>
      </w:r>
      <w:r w:rsidRPr="00E92F40">
        <w:rPr>
          <w:vertAlign w:val="superscript"/>
        </w:rPr>
        <w:t>th</w:t>
      </w:r>
      <w:r>
        <w:t xml:space="preserve"> </w:t>
      </w:r>
    </w:p>
    <w:p w:rsidR="00AF1025" w:rsidRDefault="00B001D5" w:rsidP="00B001D5">
      <w:pPr>
        <w:ind w:left="720"/>
      </w:pPr>
      <w:r>
        <w:tab/>
      </w:r>
    </w:p>
    <w:p w:rsidR="00B001D5" w:rsidRDefault="00B001D5" w:rsidP="00AF1025">
      <w:pPr>
        <w:ind w:left="720" w:firstLine="720"/>
      </w:pPr>
      <w:r>
        <w:t>Friday, November 24</w:t>
      </w:r>
      <w:r w:rsidRPr="00AD4F29">
        <w:rPr>
          <w:vertAlign w:val="superscript"/>
        </w:rPr>
        <w:t>th</w:t>
      </w:r>
      <w:r>
        <w:tab/>
      </w:r>
      <w:r>
        <w:tab/>
        <w:t>Saturday, November 25</w:t>
      </w:r>
      <w:r w:rsidRPr="00AD4F29">
        <w:rPr>
          <w:vertAlign w:val="superscript"/>
        </w:rPr>
        <w:t>th</w:t>
      </w:r>
      <w:r>
        <w:t xml:space="preserve"> </w:t>
      </w:r>
    </w:p>
    <w:p w:rsidR="00B001D5" w:rsidRDefault="00B001D5" w:rsidP="00B001D5"/>
    <w:p w:rsidR="00B001D5" w:rsidRDefault="00B001D5" w:rsidP="00B001D5">
      <w:r>
        <w:t>Referred to the Media</w:t>
      </w:r>
    </w:p>
    <w:p w:rsidR="00B001D5" w:rsidRDefault="00B001D5">
      <w:pPr>
        <w:rPr>
          <w:b/>
        </w:rPr>
      </w:pPr>
    </w:p>
    <w:p w:rsidR="00361366" w:rsidRDefault="00AF1025">
      <w:pPr>
        <w:pStyle w:val="Heading2"/>
        <w:tabs>
          <w:tab w:val="left" w:pos="1440"/>
        </w:tabs>
        <w:rPr>
          <w:b w:val="0"/>
        </w:rPr>
      </w:pPr>
      <w:r>
        <w:rPr>
          <w:b w:val="0"/>
        </w:rPr>
        <w:t>11/1/17</w:t>
      </w:r>
      <w:r>
        <w:rPr>
          <w:b w:val="0"/>
        </w:rPr>
        <w:tab/>
        <w:t xml:space="preserve">Gabriel F. </w:t>
      </w:r>
      <w:proofErr w:type="spellStart"/>
      <w:r>
        <w:rPr>
          <w:b w:val="0"/>
        </w:rPr>
        <w:t>Deyo</w:t>
      </w:r>
      <w:proofErr w:type="spellEnd"/>
      <w:r>
        <w:rPr>
          <w:b w:val="0"/>
        </w:rPr>
        <w:t>, Deputy Comptroller, Office of the State Comptroller - Notification that the City of Lockport 2018 Budget review is complete.</w:t>
      </w:r>
    </w:p>
    <w:p w:rsidR="00AF1025" w:rsidRPr="00AF1025" w:rsidRDefault="00AF1025" w:rsidP="00AF1025">
      <w:r>
        <w:t>Referred to the Committee of the Whole</w:t>
      </w:r>
    </w:p>
    <w:p w:rsidR="00361366" w:rsidRDefault="00361366">
      <w:pPr>
        <w:pStyle w:val="Heading2"/>
        <w:tabs>
          <w:tab w:val="left" w:pos="1440"/>
        </w:tabs>
      </w:pPr>
    </w:p>
    <w:p w:rsidR="00361366" w:rsidRDefault="00361366">
      <w:pPr>
        <w:pStyle w:val="Heading2"/>
        <w:tabs>
          <w:tab w:val="left" w:pos="1440"/>
        </w:tabs>
      </w:pPr>
    </w:p>
    <w:p w:rsidR="008F058E" w:rsidRDefault="00E97381">
      <w:pPr>
        <w:pStyle w:val="Heading2"/>
        <w:tabs>
          <w:tab w:val="left" w:pos="1440"/>
        </w:tabs>
      </w:pPr>
      <w:r>
        <w:t>MOTIONS &amp; RESOLUTIONS</w:t>
      </w:r>
    </w:p>
    <w:p w:rsidR="008F058E" w:rsidRDefault="008F058E"/>
    <w:p w:rsidR="008F058E" w:rsidRDefault="00602245">
      <w:pPr>
        <w:rPr>
          <w:b/>
        </w:rPr>
      </w:pPr>
      <w:r>
        <w:rPr>
          <w:b/>
        </w:rPr>
        <w:t>1101</w:t>
      </w:r>
      <w:r w:rsidR="00E11F9F">
        <w:rPr>
          <w:b/>
        </w:rPr>
        <w:t>1</w:t>
      </w:r>
      <w:r w:rsidR="000D11F3">
        <w:rPr>
          <w:b/>
        </w:rPr>
        <w:t>7</w:t>
      </w:r>
      <w:r w:rsidR="00E97381">
        <w:rPr>
          <w:b/>
        </w:rPr>
        <w:t>.2</w:t>
      </w:r>
    </w:p>
    <w:p w:rsidR="008F058E" w:rsidRDefault="00E97381">
      <w:r>
        <w:t xml:space="preserve">By Alderman </w:t>
      </w:r>
      <w:r w:rsidR="008862DE">
        <w:t>Wohleben</w:t>
      </w:r>
      <w:r>
        <w:t>:</w:t>
      </w:r>
    </w:p>
    <w:p w:rsidR="00E5221F" w:rsidRDefault="00E5221F" w:rsidP="00E5221F">
      <w:pPr>
        <w:ind w:firstLine="720"/>
      </w:pPr>
      <w:r>
        <w:t xml:space="preserve">Resolved, that the Mayor and City Clerk be authorized to issue orders in favor of the claimants for payrolls, bills, and services to be paid on </w:t>
      </w:r>
      <w:r w:rsidR="00602245">
        <w:t>November 3</w:t>
      </w:r>
      <w:r w:rsidR="005C57EE">
        <w:t>, 201</w:t>
      </w:r>
      <w:r w:rsidR="00317CF1">
        <w:t>7</w:t>
      </w:r>
      <w:r>
        <w:t xml:space="preserve"> as follows:</w:t>
      </w:r>
    </w:p>
    <w:p w:rsidR="00E5221F" w:rsidRDefault="00E5221F" w:rsidP="00E5221F">
      <w:pPr>
        <w:ind w:firstLine="720"/>
      </w:pPr>
    </w:p>
    <w:p w:rsidR="00E5221F" w:rsidRDefault="00EB45C0"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sidR="00C7454C">
        <w:rPr>
          <w:rFonts w:ascii="Arial" w:hAnsi="Arial" w:cs="Arial"/>
          <w:sz w:val="24"/>
          <w:szCs w:val="24"/>
        </w:rPr>
        <w:t xml:space="preserve"> </w:t>
      </w:r>
      <w:r w:rsidR="00E74347">
        <w:rPr>
          <w:rFonts w:ascii="Arial" w:hAnsi="Arial" w:cs="Arial"/>
          <w:sz w:val="24"/>
          <w:szCs w:val="24"/>
        </w:rPr>
        <w:t>112,508.38</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C7454C">
        <w:rPr>
          <w:rFonts w:ascii="Arial" w:hAnsi="Arial" w:cs="Arial"/>
          <w:sz w:val="24"/>
          <w:szCs w:val="24"/>
        </w:rPr>
        <w:t xml:space="preserve">  </w:t>
      </w:r>
      <w:r w:rsidRPr="00241B47">
        <w:rPr>
          <w:rFonts w:ascii="Arial" w:hAnsi="Arial" w:cs="Arial"/>
          <w:sz w:val="24"/>
          <w:szCs w:val="24"/>
        </w:rPr>
        <w:t xml:space="preserve"> </w:t>
      </w:r>
      <w:r w:rsidR="00C7454C">
        <w:rPr>
          <w:rFonts w:ascii="Arial" w:hAnsi="Arial" w:cs="Arial"/>
          <w:sz w:val="24"/>
          <w:szCs w:val="24"/>
        </w:rPr>
        <w:t>54,042.75</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C7454C">
        <w:rPr>
          <w:rFonts w:ascii="Arial" w:hAnsi="Arial" w:cs="Arial"/>
          <w:sz w:val="24"/>
          <w:szCs w:val="24"/>
        </w:rPr>
        <w:t xml:space="preserve">   47,657.15</w:t>
      </w:r>
    </w:p>
    <w:p w:rsidR="00C7454C" w:rsidRPr="00241B47" w:rsidRDefault="00C7454C"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$ 169,069.53</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C7454C">
        <w:rPr>
          <w:rFonts w:ascii="Arial" w:hAnsi="Arial" w:cs="Arial"/>
          <w:sz w:val="24"/>
          <w:szCs w:val="24"/>
        </w:rPr>
        <w:t xml:space="preserve">   90,720.49</w:t>
      </w:r>
    </w:p>
    <w:p w:rsidR="00C7454C" w:rsidRPr="00241B47" w:rsidRDefault="00C7454C"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283.67</w:t>
      </w:r>
    </w:p>
    <w:p w:rsidR="00E5221F" w:rsidRPr="00241B47" w:rsidRDefault="00EB45C0"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sidR="00E5221F">
        <w:rPr>
          <w:rFonts w:ascii="Arial" w:hAnsi="Arial" w:cs="Arial"/>
          <w:sz w:val="24"/>
          <w:szCs w:val="24"/>
        </w:rPr>
        <w:tab/>
      </w:r>
      <w:r w:rsidR="00C7454C">
        <w:rPr>
          <w:rFonts w:ascii="Arial" w:hAnsi="Arial" w:cs="Arial"/>
          <w:sz w:val="24"/>
          <w:szCs w:val="24"/>
        </w:rPr>
        <w:t>Pay Date 10/26/2017</w:t>
      </w:r>
      <w:r w:rsidR="00E5221F" w:rsidRPr="00241B47">
        <w:rPr>
          <w:rFonts w:ascii="Arial" w:hAnsi="Arial" w:cs="Arial"/>
          <w:sz w:val="24"/>
          <w:szCs w:val="24"/>
        </w:rPr>
        <w:t xml:space="preserve">       </w:t>
      </w:r>
      <w:r w:rsidR="00E5221F">
        <w:rPr>
          <w:rFonts w:ascii="Arial" w:hAnsi="Arial" w:cs="Arial"/>
          <w:sz w:val="24"/>
          <w:szCs w:val="24"/>
        </w:rPr>
        <w:tab/>
        <w:t>$</w:t>
      </w:r>
      <w:r w:rsidR="00C7454C">
        <w:rPr>
          <w:rFonts w:ascii="Arial" w:hAnsi="Arial" w:cs="Arial"/>
          <w:sz w:val="24"/>
          <w:szCs w:val="24"/>
        </w:rPr>
        <w:t xml:space="preserve"> 477,861.73</w:t>
      </w:r>
    </w:p>
    <w:p w:rsidR="00E5221F" w:rsidRDefault="00E5221F" w:rsidP="00E5221F">
      <w:r>
        <w:tab/>
      </w:r>
    </w:p>
    <w:p w:rsidR="00E5221F" w:rsidRDefault="00E5221F" w:rsidP="00E5221F">
      <w:r>
        <w:tab/>
        <w:t xml:space="preserve">Seconded by Alderman </w:t>
      </w:r>
      <w:r w:rsidR="0061639D">
        <w:t>Oates and adopted.  Ayes 5.</w:t>
      </w:r>
    </w:p>
    <w:p w:rsidR="008F058E" w:rsidRDefault="008F058E"/>
    <w:p w:rsidR="00AF1025" w:rsidRDefault="00AF1025" w:rsidP="005F3E29">
      <w:pPr>
        <w:rPr>
          <w:b/>
        </w:rPr>
      </w:pPr>
    </w:p>
    <w:p w:rsidR="00AF1025" w:rsidRDefault="00AF1025" w:rsidP="005F3E29">
      <w:pPr>
        <w:rPr>
          <w:b/>
        </w:rPr>
      </w:pPr>
    </w:p>
    <w:p w:rsidR="00AF4CA1" w:rsidRDefault="00AF4CA1" w:rsidP="005F3E29">
      <w:pPr>
        <w:rPr>
          <w:b/>
        </w:rPr>
      </w:pPr>
    </w:p>
    <w:p w:rsidR="005F3E29" w:rsidRDefault="00602245" w:rsidP="005F3E29">
      <w:pPr>
        <w:rPr>
          <w:b/>
        </w:rPr>
      </w:pPr>
      <w:r>
        <w:rPr>
          <w:b/>
        </w:rPr>
        <w:lastRenderedPageBreak/>
        <w:t>1101</w:t>
      </w:r>
      <w:r w:rsidR="005F3E29">
        <w:rPr>
          <w:b/>
        </w:rPr>
        <w:t>17.3</w:t>
      </w:r>
    </w:p>
    <w:p w:rsidR="005F3E29" w:rsidRDefault="005F3E29" w:rsidP="005F3E29">
      <w:r>
        <w:t>By Alderman Abbott:</w:t>
      </w:r>
    </w:p>
    <w:p w:rsidR="005F3E29" w:rsidRDefault="005F3E29" w:rsidP="005F3E29">
      <w:r>
        <w:tab/>
        <w:t>Resolved, that the Mayor and Common Council do hereby extend congratulations and appreciation to the following City employee for their years of dedicated service to the City of Lockport:</w:t>
      </w:r>
    </w:p>
    <w:p w:rsidR="005F3E29" w:rsidRDefault="005F3E29" w:rsidP="005F3E29"/>
    <w:p w:rsidR="005F3E29" w:rsidRDefault="005F3E29" w:rsidP="005F3E29">
      <w:r>
        <w:tab/>
      </w:r>
      <w:r>
        <w:rPr>
          <w:u w:val="single"/>
        </w:rPr>
        <w:t>Employee</w:t>
      </w:r>
      <w:r>
        <w:tab/>
      </w:r>
      <w:r>
        <w:tab/>
        <w:t xml:space="preserve">    </w:t>
      </w:r>
      <w:r>
        <w:rPr>
          <w:u w:val="single"/>
        </w:rPr>
        <w:t>Years of Service</w:t>
      </w:r>
      <w:r>
        <w:tab/>
      </w:r>
      <w:r>
        <w:tab/>
      </w:r>
      <w:r>
        <w:tab/>
      </w:r>
      <w:r>
        <w:rPr>
          <w:u w:val="single"/>
        </w:rPr>
        <w:t>Title</w:t>
      </w:r>
      <w:r>
        <w:tab/>
      </w:r>
    </w:p>
    <w:p w:rsidR="00B537CE" w:rsidRDefault="005F3E29" w:rsidP="005F3E29">
      <w:r>
        <w:tab/>
      </w:r>
    </w:p>
    <w:p w:rsidR="005F3E29" w:rsidRDefault="00B537CE" w:rsidP="00B537CE">
      <w:pPr>
        <w:ind w:firstLine="720"/>
      </w:pPr>
      <w:r>
        <w:t>Clifford J. Holmes</w:t>
      </w:r>
      <w:r>
        <w:tab/>
      </w:r>
      <w:r>
        <w:tab/>
        <w:t xml:space="preserve">   30</w:t>
      </w:r>
      <w:r>
        <w:tab/>
      </w:r>
      <w:r>
        <w:tab/>
      </w:r>
      <w:r>
        <w:tab/>
        <w:t>Firefighter</w:t>
      </w:r>
    </w:p>
    <w:p w:rsidR="00B537CE" w:rsidRDefault="00B537CE" w:rsidP="005F3E29"/>
    <w:p w:rsidR="005F3E29" w:rsidRDefault="005F3E29" w:rsidP="005F3E29">
      <w:r>
        <w:tab/>
        <w:t>Seconded by Alderman</w:t>
      </w:r>
      <w:r w:rsidR="0061639D">
        <w:t xml:space="preserve"> Devine and adopted. Ayes 5.</w:t>
      </w:r>
    </w:p>
    <w:p w:rsidR="00AF1025" w:rsidRDefault="00AF1025" w:rsidP="007B5D8A">
      <w:pPr>
        <w:rPr>
          <w:b/>
        </w:rPr>
      </w:pPr>
    </w:p>
    <w:p w:rsidR="00AF1025" w:rsidRDefault="00AF1025" w:rsidP="007B5D8A">
      <w:pPr>
        <w:rPr>
          <w:b/>
        </w:rPr>
      </w:pPr>
    </w:p>
    <w:p w:rsidR="00B537CE" w:rsidRDefault="00B537CE" w:rsidP="007B5D8A">
      <w:pPr>
        <w:rPr>
          <w:b/>
        </w:rPr>
      </w:pPr>
      <w:r w:rsidRPr="003246D8">
        <w:rPr>
          <w:b/>
        </w:rPr>
        <w:t>110117.4</w:t>
      </w:r>
    </w:p>
    <w:p w:rsidR="003246D8" w:rsidRDefault="003246D8" w:rsidP="007B5D8A">
      <w:r>
        <w:t>By Alderman Oates:</w:t>
      </w:r>
    </w:p>
    <w:p w:rsidR="003246D8" w:rsidRDefault="003246D8" w:rsidP="003246D8">
      <w:r>
        <w:tab/>
        <w:t>Resolved, that a public hearing be held at the Common Council Meeting of Wednesday, November 8, 2017 starting at 5:00 P.M. in the Common Council Chambers, Lockport Municipal Building, One Locks Plaza, Lockport, NY relative to the proposed 2018 budget, and be it further</w:t>
      </w:r>
    </w:p>
    <w:p w:rsidR="003246D8" w:rsidRDefault="003246D8" w:rsidP="003246D8">
      <w:r>
        <w:tab/>
        <w:t>Resolved, that the City Clerk is hereby authorized and directed to advertise notice of said public hearing.</w:t>
      </w:r>
    </w:p>
    <w:p w:rsidR="003246D8" w:rsidRDefault="003246D8" w:rsidP="003246D8">
      <w:r>
        <w:tab/>
        <w:t xml:space="preserve">Seconded by Alderman </w:t>
      </w:r>
      <w:r w:rsidR="0061639D">
        <w:t>Wohleben and adopted. Ayes 5.</w:t>
      </w:r>
    </w:p>
    <w:p w:rsidR="003246D8" w:rsidRDefault="003246D8" w:rsidP="003246D8"/>
    <w:p w:rsidR="003246D8" w:rsidRPr="003246D8" w:rsidRDefault="003246D8" w:rsidP="003246D8">
      <w:pPr>
        <w:rPr>
          <w:b/>
        </w:rPr>
      </w:pPr>
      <w:r w:rsidRPr="003246D8">
        <w:rPr>
          <w:b/>
        </w:rPr>
        <w:t>110117.5</w:t>
      </w:r>
    </w:p>
    <w:p w:rsidR="003246D8" w:rsidRDefault="003246D8" w:rsidP="003246D8">
      <w:r>
        <w:t>By Alderman Wohleben:</w:t>
      </w:r>
    </w:p>
    <w:p w:rsidR="00511A35" w:rsidRDefault="00511A35" w:rsidP="00511A35">
      <w:pPr>
        <w:ind w:firstLine="720"/>
        <w:rPr>
          <w:rFonts w:asciiTheme="minorHAnsi" w:hAnsiTheme="minorHAnsi"/>
          <w:sz w:val="22"/>
        </w:rPr>
      </w:pPr>
      <w:r>
        <w:rPr>
          <w:b/>
        </w:rPr>
        <w:t>Whereas</w:t>
      </w:r>
      <w:r>
        <w:t xml:space="preserve">, the City has solicited proposals from two firms to improve its internet and social media presence, including web hosting; and </w:t>
      </w:r>
    </w:p>
    <w:p w:rsidR="00511A35" w:rsidRDefault="00511A35" w:rsidP="00511A35">
      <w:r>
        <w:tab/>
      </w:r>
      <w:r>
        <w:rPr>
          <w:b/>
        </w:rPr>
        <w:t>Whereas</w:t>
      </w:r>
      <w:r>
        <w:t>, the City currently has determined that the proposal from J. Fitzgerald Group, Inc. provides the best website and social media development capabilities to significantly improve the City’s website, on-line services and social media presence; and</w:t>
      </w:r>
    </w:p>
    <w:p w:rsidR="00511A35" w:rsidRDefault="00511A35" w:rsidP="00511A35">
      <w:pPr>
        <w:ind w:firstLine="720"/>
      </w:pPr>
      <w:r>
        <w:rPr>
          <w:b/>
        </w:rPr>
        <w:t xml:space="preserve">Whereas, </w:t>
      </w:r>
      <w:r>
        <w:t xml:space="preserve">the 2017 General Fund budget needs to be amended to fund the website redesign and social media development in the amount of $10,500; </w:t>
      </w:r>
    </w:p>
    <w:p w:rsidR="00511A35" w:rsidRDefault="00511A35" w:rsidP="00511A35">
      <w:r>
        <w:t>Now, therefore, be it</w:t>
      </w:r>
    </w:p>
    <w:p w:rsidR="00511A35" w:rsidRDefault="00511A35" w:rsidP="00511A35">
      <w:r>
        <w:tab/>
      </w:r>
      <w:r>
        <w:rPr>
          <w:b/>
        </w:rPr>
        <w:t>Resolved</w:t>
      </w:r>
      <w:r>
        <w:t>, that the Mayor, subject to Corporation Counsel approval, is hereby authorized and directed execute agreement with J. Fitzgerald Group, Inc. 12 West Main Street, Lockport, NY in the amount of $10,500 for the redevelopment of the City’s website and creation of a social media platform and a subsequent hosting and maintenance agreement in an amount not to exceed $15,000 annually; and Be it further</w:t>
      </w:r>
    </w:p>
    <w:p w:rsidR="00511A35" w:rsidRDefault="00511A35" w:rsidP="00511A35">
      <w:r>
        <w:tab/>
      </w:r>
      <w:r>
        <w:rPr>
          <w:b/>
        </w:rPr>
        <w:t xml:space="preserve">Resolved, </w:t>
      </w:r>
      <w:r>
        <w:t>that the 2017 General Fund Budget is hereby amended as follows:</w:t>
      </w:r>
    </w:p>
    <w:p w:rsidR="00511A35" w:rsidRDefault="00511A35" w:rsidP="00511A35">
      <w:r>
        <w:tab/>
      </w:r>
    </w:p>
    <w:p w:rsidR="00511A35" w:rsidRDefault="00511A35" w:rsidP="00511A35">
      <w:pPr>
        <w:ind w:left="720"/>
      </w:pPr>
      <w:r>
        <w:t>Expense:</w:t>
      </w:r>
    </w:p>
    <w:p w:rsidR="00511A35" w:rsidRDefault="00511A35" w:rsidP="00AF1025">
      <w:r>
        <w:tab/>
        <w:t>Decrease:</w:t>
      </w:r>
      <w:r>
        <w:tab/>
      </w:r>
    </w:p>
    <w:p w:rsidR="00511A35" w:rsidRDefault="00511A35" w:rsidP="00511A35">
      <w:pPr>
        <w:ind w:left="720" w:firstLine="720"/>
      </w:pPr>
      <w:r>
        <w:t>001.1900.1990</w:t>
      </w:r>
      <w:r>
        <w:tab/>
      </w:r>
      <w:r>
        <w:tab/>
        <w:t>Contingency</w:t>
      </w:r>
      <w:r>
        <w:tab/>
      </w:r>
      <w:r>
        <w:tab/>
      </w:r>
      <w:r>
        <w:tab/>
        <w:t>$10,500</w:t>
      </w:r>
    </w:p>
    <w:p w:rsidR="00511A35" w:rsidRDefault="00511A35" w:rsidP="00511A35">
      <w:pPr>
        <w:ind w:left="720" w:firstLine="720"/>
      </w:pPr>
    </w:p>
    <w:p w:rsidR="00511A35" w:rsidRDefault="00511A35" w:rsidP="00511A35">
      <w:pPr>
        <w:ind w:firstLine="720"/>
      </w:pPr>
      <w:r>
        <w:t>Increase:</w:t>
      </w:r>
    </w:p>
    <w:p w:rsidR="00511A35" w:rsidRDefault="00511A35" w:rsidP="00AF1025">
      <w:r>
        <w:tab/>
      </w:r>
      <w:r>
        <w:tab/>
        <w:t>001.1680.4231</w:t>
      </w:r>
      <w:r>
        <w:tab/>
      </w:r>
      <w:r>
        <w:tab/>
        <w:t>Internet Services</w:t>
      </w:r>
      <w:r>
        <w:tab/>
      </w:r>
      <w:r>
        <w:tab/>
        <w:t>$10,500</w:t>
      </w:r>
    </w:p>
    <w:p w:rsidR="003246D8" w:rsidRDefault="003246D8" w:rsidP="003246D8"/>
    <w:p w:rsidR="00511A35" w:rsidRDefault="00511A35" w:rsidP="003246D8">
      <w:r>
        <w:tab/>
        <w:t xml:space="preserve">Seconded by Alderman </w:t>
      </w:r>
      <w:r w:rsidR="0061639D">
        <w:t>Oates and adopted. Ayes 5.</w:t>
      </w:r>
    </w:p>
    <w:p w:rsidR="00511A35" w:rsidRDefault="00511A35" w:rsidP="003246D8"/>
    <w:p w:rsidR="00AF4CA1" w:rsidRDefault="00AF4CA1" w:rsidP="003246D8">
      <w:pPr>
        <w:rPr>
          <w:b/>
        </w:rPr>
      </w:pPr>
    </w:p>
    <w:p w:rsidR="003246D8" w:rsidRPr="003246D8" w:rsidRDefault="003246D8" w:rsidP="003246D8">
      <w:pPr>
        <w:rPr>
          <w:b/>
        </w:rPr>
      </w:pPr>
      <w:r w:rsidRPr="003246D8">
        <w:rPr>
          <w:b/>
        </w:rPr>
        <w:lastRenderedPageBreak/>
        <w:t>110117.6</w:t>
      </w:r>
    </w:p>
    <w:p w:rsidR="003246D8" w:rsidRDefault="003246D8" w:rsidP="003246D8">
      <w:r>
        <w:t>By Alderman Abbott:</w:t>
      </w:r>
    </w:p>
    <w:p w:rsidR="00820448" w:rsidRDefault="003246D8" w:rsidP="00820448">
      <w:pPr>
        <w:rPr>
          <w:rFonts w:asciiTheme="minorHAnsi" w:hAnsiTheme="minorHAnsi"/>
          <w:sz w:val="22"/>
        </w:rPr>
      </w:pPr>
      <w:r>
        <w:tab/>
      </w:r>
      <w:r w:rsidR="00820448">
        <w:rPr>
          <w:b/>
        </w:rPr>
        <w:t>Whereas</w:t>
      </w:r>
      <w:r w:rsidR="00820448">
        <w:t>, the City Council and the Police Department has identified a need for additional public safety cameras; and</w:t>
      </w:r>
    </w:p>
    <w:p w:rsidR="00820448" w:rsidRDefault="00820448" w:rsidP="00820448">
      <w:r>
        <w:tab/>
      </w:r>
      <w:r>
        <w:rPr>
          <w:b/>
        </w:rPr>
        <w:t xml:space="preserve">Whereas, </w:t>
      </w:r>
      <w:r>
        <w:t xml:space="preserve">the City has also incurred costs for the geotechnical study of the soil at </w:t>
      </w:r>
      <w:proofErr w:type="spellStart"/>
      <w:r>
        <w:t>Scalzo</w:t>
      </w:r>
      <w:proofErr w:type="spellEnd"/>
      <w:r>
        <w:t xml:space="preserve"> Park along Market Street in connection to a failed retaining wall; and  </w:t>
      </w:r>
    </w:p>
    <w:p w:rsidR="00820448" w:rsidRDefault="00820448" w:rsidP="00820448">
      <w:r>
        <w:tab/>
      </w:r>
      <w:r>
        <w:rPr>
          <w:b/>
        </w:rPr>
        <w:t xml:space="preserve">Whereas, </w:t>
      </w:r>
      <w:r>
        <w:t xml:space="preserve">the 2017 General Fund budget must be amended to accommodate these projects; </w:t>
      </w:r>
    </w:p>
    <w:p w:rsidR="00820448" w:rsidRDefault="00820448" w:rsidP="00820448">
      <w:r>
        <w:t>Now, therefore, be it</w:t>
      </w:r>
    </w:p>
    <w:p w:rsidR="00624EAB" w:rsidRDefault="00820448" w:rsidP="00820448">
      <w:r>
        <w:tab/>
      </w:r>
    </w:p>
    <w:p w:rsidR="00820448" w:rsidRDefault="00820448" w:rsidP="00624EAB">
      <w:pPr>
        <w:ind w:firstLine="720"/>
      </w:pPr>
      <w:r>
        <w:rPr>
          <w:b/>
        </w:rPr>
        <w:t xml:space="preserve">Resolved, </w:t>
      </w:r>
      <w:r>
        <w:t>that the 2017 General Fund Budget is hereby amended as follows:</w:t>
      </w:r>
    </w:p>
    <w:p w:rsidR="00624EAB" w:rsidRDefault="00820448" w:rsidP="00820448">
      <w:r>
        <w:tab/>
      </w:r>
    </w:p>
    <w:p w:rsidR="00820448" w:rsidRDefault="00820448" w:rsidP="00624EAB">
      <w:pPr>
        <w:ind w:firstLine="720"/>
      </w:pPr>
      <w:r>
        <w:t>Expense:</w:t>
      </w:r>
    </w:p>
    <w:p w:rsidR="00820448" w:rsidRDefault="00820448" w:rsidP="00AF1025">
      <w:r>
        <w:tab/>
        <w:t>Decrease:</w:t>
      </w:r>
      <w:r>
        <w:tab/>
      </w:r>
    </w:p>
    <w:p w:rsidR="00820448" w:rsidRDefault="00820448" w:rsidP="00624EAB">
      <w:pPr>
        <w:ind w:left="1440"/>
      </w:pPr>
      <w:r>
        <w:t>001.1900.1990</w:t>
      </w:r>
      <w:r>
        <w:tab/>
      </w:r>
      <w:r>
        <w:tab/>
        <w:t>Contingency</w:t>
      </w:r>
      <w:r>
        <w:tab/>
      </w:r>
      <w:r>
        <w:tab/>
      </w:r>
      <w:r>
        <w:tab/>
        <w:t>$ 32,000</w:t>
      </w:r>
    </w:p>
    <w:p w:rsidR="00820448" w:rsidRDefault="00820448" w:rsidP="00820448">
      <w:pPr>
        <w:ind w:left="720" w:firstLine="720"/>
      </w:pPr>
    </w:p>
    <w:p w:rsidR="00820448" w:rsidRDefault="00820448" w:rsidP="00820448">
      <w:pPr>
        <w:ind w:firstLine="720"/>
      </w:pPr>
      <w:r>
        <w:t>Increase:</w:t>
      </w:r>
    </w:p>
    <w:p w:rsidR="00820448" w:rsidRDefault="00820448" w:rsidP="00AF1025">
      <w:r>
        <w:tab/>
      </w:r>
      <w:r>
        <w:tab/>
        <w:t>001.3120.0250</w:t>
      </w:r>
      <w:r>
        <w:tab/>
      </w:r>
      <w:r>
        <w:tab/>
        <w:t>Equipment</w:t>
      </w:r>
      <w:r>
        <w:tab/>
      </w:r>
      <w:r>
        <w:tab/>
      </w:r>
      <w:r>
        <w:tab/>
        <w:t>$ 16,000</w:t>
      </w:r>
    </w:p>
    <w:p w:rsidR="00820448" w:rsidRDefault="00820448" w:rsidP="00AF1025">
      <w:r>
        <w:tab/>
      </w:r>
      <w:r w:rsidR="00AF1025">
        <w:tab/>
      </w:r>
      <w:r>
        <w:t>001.3120.4427</w:t>
      </w:r>
      <w:r>
        <w:tab/>
      </w:r>
      <w:r>
        <w:tab/>
        <w:t>Engineering Services</w:t>
      </w:r>
      <w:r>
        <w:tab/>
      </w:r>
      <w:r>
        <w:tab/>
        <w:t>$ 16,000</w:t>
      </w:r>
    </w:p>
    <w:p w:rsidR="00624EAB" w:rsidRDefault="0040195B" w:rsidP="003246D8">
      <w:r>
        <w:tab/>
      </w:r>
    </w:p>
    <w:p w:rsidR="0040195B" w:rsidRDefault="0040195B" w:rsidP="00624EAB">
      <w:pPr>
        <w:ind w:firstLine="720"/>
      </w:pPr>
      <w:r>
        <w:t>Seconded by Alderman</w:t>
      </w:r>
      <w:r w:rsidR="0061639D">
        <w:t xml:space="preserve"> Mullane and adopted. Ayes 5.</w:t>
      </w:r>
    </w:p>
    <w:p w:rsidR="0040195B" w:rsidRDefault="0040195B" w:rsidP="003246D8">
      <w:pPr>
        <w:rPr>
          <w:b/>
        </w:rPr>
      </w:pPr>
    </w:p>
    <w:p w:rsidR="00A14971" w:rsidRDefault="00A14971" w:rsidP="003246D8">
      <w:r w:rsidRPr="00A14971">
        <w:rPr>
          <w:b/>
        </w:rPr>
        <w:t>110117.7</w:t>
      </w:r>
    </w:p>
    <w:p w:rsidR="00A14971" w:rsidRPr="00A14971" w:rsidRDefault="00A14971" w:rsidP="003246D8">
      <w:r>
        <w:t xml:space="preserve">By Alderman </w:t>
      </w:r>
      <w:r w:rsidR="00847EB1">
        <w:t>Devine</w:t>
      </w:r>
      <w:r>
        <w:t>:</w:t>
      </w:r>
    </w:p>
    <w:p w:rsidR="00A14971" w:rsidRDefault="00A14971" w:rsidP="00A14971">
      <w:pPr>
        <w:ind w:firstLine="720"/>
      </w:pPr>
      <w:r w:rsidRPr="00B96FA5">
        <w:rPr>
          <w:b/>
        </w:rPr>
        <w:t>Whereas</w:t>
      </w:r>
      <w:r>
        <w:t xml:space="preserve">, </w:t>
      </w:r>
      <w:r w:rsidRPr="008119CD">
        <w:t xml:space="preserve">the </w:t>
      </w:r>
      <w:r>
        <w:t>Wastewater Treatment Plant (WWTP) Chief Operator has informed the Mayor that the existing 12” “cement lined” chimney for the steam boiler located at the basement of the Main Building of the WWTP is damaged and in need of replacement, and</w:t>
      </w:r>
    </w:p>
    <w:p w:rsidR="00A14971" w:rsidRDefault="00A14971" w:rsidP="00A14971">
      <w:r>
        <w:tab/>
      </w:r>
      <w:r w:rsidRPr="00B96FA5">
        <w:rPr>
          <w:b/>
        </w:rPr>
        <w:t>Whereas</w:t>
      </w:r>
      <w:r>
        <w:t xml:space="preserve">, </w:t>
      </w:r>
      <w:r w:rsidRPr="008119CD">
        <w:t xml:space="preserve">the </w:t>
      </w:r>
      <w:r>
        <w:t xml:space="preserve">WWTP Chief Operator </w:t>
      </w:r>
      <w:r w:rsidRPr="008119CD">
        <w:t xml:space="preserve">has requested </w:t>
      </w:r>
      <w:r>
        <w:t xml:space="preserve">quotes to replace the deteriorated chimney with a new 8” VANPACKER DW stainless steel chimney, and three proposals were received as follows: Custom Sheet Metal Contracting, LLC $10,600.00; Northeast Mechanical Inc., $13,750.00; and Mazza Mechanical Services, $16,984.00; </w:t>
      </w:r>
    </w:p>
    <w:p w:rsidR="00A14971" w:rsidRPr="00B5435A" w:rsidRDefault="00A14971" w:rsidP="00A14971">
      <w:r>
        <w:tab/>
      </w:r>
      <w:r>
        <w:rPr>
          <w:b/>
        </w:rPr>
        <w:t>Whereas</w:t>
      </w:r>
      <w:r>
        <w:t xml:space="preserve">, the WWTP Chief Operator considers that the materials, warranty, and technical services for installation and maintenance contained in the quote from Northeast Mechanical Inc. fully meets the requirements for the chimney replacement, and subsequently, it is the piece of equipment with more added value for this purchase; </w:t>
      </w:r>
      <w:r w:rsidRPr="00EC28B9">
        <w:t>now, therefore, be it</w:t>
      </w:r>
    </w:p>
    <w:p w:rsidR="00A14971" w:rsidRDefault="00A14971" w:rsidP="00A14971">
      <w:r>
        <w:tab/>
      </w:r>
      <w:r w:rsidRPr="00B96FA5">
        <w:rPr>
          <w:b/>
        </w:rPr>
        <w:t>Resolved</w:t>
      </w:r>
      <w:r w:rsidRPr="00A05E47">
        <w:t xml:space="preserve">, </w:t>
      </w:r>
      <w:r w:rsidRPr="009805F9">
        <w:t xml:space="preserve">that the Mayor, subject to Corporation Counsel approval, is hereby authorized and directed enter into contract with </w:t>
      </w:r>
      <w:r>
        <w:t>Northeast Mechanical Inc.</w:t>
      </w:r>
      <w:r w:rsidRPr="009805F9">
        <w:t xml:space="preserve">, </w:t>
      </w:r>
      <w:r>
        <w:t>139 Sawyer Avenue, Depew, New York 14043</w:t>
      </w:r>
      <w:r w:rsidRPr="009805F9">
        <w:t>, for an amount of $</w:t>
      </w:r>
      <w:r>
        <w:t>13,750.00; and be it further</w:t>
      </w:r>
    </w:p>
    <w:p w:rsidR="00A14971" w:rsidRDefault="00A14971" w:rsidP="00A14971">
      <w:r>
        <w:tab/>
        <w:t>Resolved, that the 2017 Sewer Fund Budget is hereby amended as follows:</w:t>
      </w:r>
    </w:p>
    <w:p w:rsidR="00A14971" w:rsidRDefault="00A14971" w:rsidP="00A14971"/>
    <w:p w:rsidR="00A14971" w:rsidRDefault="00A14971" w:rsidP="00A14971">
      <w:pPr>
        <w:ind w:firstLine="720"/>
      </w:pPr>
      <w:r>
        <w:t>Expense:</w:t>
      </w:r>
    </w:p>
    <w:p w:rsidR="00A14971" w:rsidRDefault="00A14971" w:rsidP="00AF1025">
      <w:r>
        <w:tab/>
        <w:t>Decrease:</w:t>
      </w:r>
      <w:r>
        <w:tab/>
      </w:r>
    </w:p>
    <w:p w:rsidR="00A14971" w:rsidRDefault="00A14971" w:rsidP="00A14971">
      <w:pPr>
        <w:ind w:left="720" w:firstLine="720"/>
      </w:pPr>
      <w:r>
        <w:t>003.8130.4851</w:t>
      </w:r>
      <w:r>
        <w:tab/>
      </w:r>
      <w:r>
        <w:tab/>
      </w:r>
      <w:r>
        <w:tab/>
        <w:t>Utilities</w:t>
      </w:r>
      <w:r>
        <w:tab/>
      </w:r>
      <w:r>
        <w:tab/>
      </w:r>
      <w:r>
        <w:tab/>
        <w:t>$ 13,750</w:t>
      </w:r>
    </w:p>
    <w:p w:rsidR="00A14971" w:rsidRDefault="00A14971" w:rsidP="00A14971">
      <w:pPr>
        <w:ind w:left="720" w:firstLine="720"/>
      </w:pPr>
    </w:p>
    <w:p w:rsidR="00A14971" w:rsidRDefault="00A14971" w:rsidP="00A14971">
      <w:pPr>
        <w:ind w:firstLine="720"/>
      </w:pPr>
      <w:r>
        <w:t>Increase:</w:t>
      </w:r>
    </w:p>
    <w:p w:rsidR="00A14971" w:rsidRDefault="00A14971" w:rsidP="00A14971">
      <w:pPr>
        <w:ind w:firstLine="720"/>
      </w:pPr>
      <w:r>
        <w:tab/>
        <w:t>003.8130.4706</w:t>
      </w:r>
      <w:r>
        <w:tab/>
      </w:r>
      <w:r>
        <w:tab/>
      </w:r>
      <w:r>
        <w:tab/>
        <w:t>Building Repairs</w:t>
      </w:r>
      <w:r>
        <w:tab/>
      </w:r>
      <w:r>
        <w:tab/>
        <w:t>$</w:t>
      </w:r>
      <w:r w:rsidR="002778CE">
        <w:t xml:space="preserve"> </w:t>
      </w:r>
      <w:r>
        <w:t>13,750</w:t>
      </w:r>
      <w:r>
        <w:tab/>
      </w:r>
    </w:p>
    <w:p w:rsidR="00A14971" w:rsidRDefault="00A14971" w:rsidP="00A14971">
      <w:pPr>
        <w:ind w:firstLine="720"/>
      </w:pPr>
    </w:p>
    <w:p w:rsidR="00A14971" w:rsidRDefault="00A14971" w:rsidP="00A14971">
      <w:pPr>
        <w:ind w:firstLine="720"/>
      </w:pPr>
      <w:r>
        <w:t xml:space="preserve">Seconded by Alderman </w:t>
      </w:r>
      <w:r w:rsidR="0061639D">
        <w:t>Mullane and adopted. Ayes 5.</w:t>
      </w:r>
    </w:p>
    <w:p w:rsidR="00E9544D" w:rsidRDefault="00E9544D" w:rsidP="00E9544D"/>
    <w:p w:rsidR="00AF4CA1" w:rsidRDefault="00AF4CA1" w:rsidP="00E9544D">
      <w:pPr>
        <w:rPr>
          <w:b/>
        </w:rPr>
      </w:pPr>
    </w:p>
    <w:p w:rsidR="00E9544D" w:rsidRPr="00E9544D" w:rsidRDefault="00E9544D" w:rsidP="00E9544D">
      <w:pPr>
        <w:rPr>
          <w:b/>
        </w:rPr>
      </w:pPr>
      <w:r w:rsidRPr="00E9544D">
        <w:rPr>
          <w:b/>
        </w:rPr>
        <w:lastRenderedPageBreak/>
        <w:t>110117.8</w:t>
      </w:r>
    </w:p>
    <w:p w:rsidR="00E9544D" w:rsidRDefault="00E9544D" w:rsidP="00E9544D">
      <w:r>
        <w:t xml:space="preserve">By Alderman </w:t>
      </w:r>
      <w:r w:rsidR="00847EB1">
        <w:t>Devine</w:t>
      </w:r>
      <w:r>
        <w:t>:</w:t>
      </w:r>
    </w:p>
    <w:p w:rsidR="00511A35" w:rsidRDefault="00511A35" w:rsidP="00511A35">
      <w:pPr>
        <w:ind w:firstLine="720"/>
        <w:rPr>
          <w:rFonts w:asciiTheme="minorHAnsi" w:hAnsiTheme="minorHAnsi"/>
          <w:sz w:val="22"/>
        </w:rPr>
      </w:pPr>
      <w:r>
        <w:rPr>
          <w:b/>
        </w:rPr>
        <w:t>Whereas</w:t>
      </w:r>
      <w:r>
        <w:t>, the Wastewater Treatment Plant (WWTP) Chief Operator has previously solicited proposals for telemetry equipment and connectivity; and</w:t>
      </w:r>
    </w:p>
    <w:p w:rsidR="00511A35" w:rsidRDefault="00511A35" w:rsidP="00511A35">
      <w:r>
        <w:tab/>
      </w:r>
      <w:r>
        <w:rPr>
          <w:b/>
        </w:rPr>
        <w:t>Whereas</w:t>
      </w:r>
      <w:r>
        <w:t xml:space="preserve">, the City currently has established a relationship with </w:t>
      </w:r>
      <w:proofErr w:type="spellStart"/>
      <w:r>
        <w:t>Opferbeck</w:t>
      </w:r>
      <w:proofErr w:type="spellEnd"/>
      <w:r>
        <w:t xml:space="preserve"> Consulting, Inc. for telemetry at the Hoover lift station and wishes to expand the service to the filter building and the Davison Road lift station; and</w:t>
      </w:r>
    </w:p>
    <w:p w:rsidR="00511A35" w:rsidRDefault="00511A35" w:rsidP="00511A35">
      <w:pPr>
        <w:ind w:firstLine="720"/>
      </w:pPr>
      <w:r>
        <w:rPr>
          <w:b/>
        </w:rPr>
        <w:t xml:space="preserve">Whereas, </w:t>
      </w:r>
      <w:r>
        <w:t xml:space="preserve">proposals were received from </w:t>
      </w:r>
      <w:proofErr w:type="spellStart"/>
      <w:r>
        <w:t>Opferbeck</w:t>
      </w:r>
      <w:proofErr w:type="spellEnd"/>
      <w:r>
        <w:t xml:space="preserve"> Consulting for the filter building and the Davison Road lift station for $4,200 and $5,500 respectively; and</w:t>
      </w:r>
    </w:p>
    <w:p w:rsidR="00511A35" w:rsidRDefault="00511A35" w:rsidP="00511A35">
      <w:pPr>
        <w:ind w:firstLine="720"/>
      </w:pPr>
      <w:r>
        <w:rPr>
          <w:b/>
        </w:rPr>
        <w:t xml:space="preserve">Whereas, </w:t>
      </w:r>
      <w:r>
        <w:t>the 2017 Sewer Fund budget must be amended to accommodate these projects; and</w:t>
      </w:r>
    </w:p>
    <w:p w:rsidR="00511A35" w:rsidRDefault="00511A35" w:rsidP="00511A35">
      <w:r>
        <w:tab/>
      </w:r>
      <w:r>
        <w:rPr>
          <w:b/>
        </w:rPr>
        <w:t>Whereas</w:t>
      </w:r>
      <w:r>
        <w:t xml:space="preserve">, the WWTP Chief Operator considers that the materials, warranty, and technical services for installation and maintenance contained in the quote from </w:t>
      </w:r>
      <w:proofErr w:type="spellStart"/>
      <w:r>
        <w:t>Opferbeck</w:t>
      </w:r>
      <w:proofErr w:type="spellEnd"/>
      <w:r>
        <w:t xml:space="preserve"> Consulting, Inc. acceptable; Now, therefore, be it</w:t>
      </w:r>
    </w:p>
    <w:p w:rsidR="00511A35" w:rsidRDefault="00511A35" w:rsidP="00511A35">
      <w:r>
        <w:tab/>
      </w:r>
      <w:r>
        <w:rPr>
          <w:b/>
        </w:rPr>
        <w:t>Resolved</w:t>
      </w:r>
      <w:r>
        <w:t xml:space="preserve">, that the Mayor, subject to Corporation Counsel approval, is hereby authorized and directed execute agreements with </w:t>
      </w:r>
      <w:proofErr w:type="spellStart"/>
      <w:r>
        <w:t>Opferbeck</w:t>
      </w:r>
      <w:proofErr w:type="spellEnd"/>
      <w:r>
        <w:t xml:space="preserve"> Consulting, Inc. 30 West Street, Cattaraugus, NY for $4,200 and $5,500 for telemetry services at the filter building and Davison Road lift stations, respectively; and Be it further</w:t>
      </w:r>
    </w:p>
    <w:p w:rsidR="00511A35" w:rsidRDefault="00511A35" w:rsidP="00511A35">
      <w:r>
        <w:tab/>
      </w:r>
      <w:r>
        <w:rPr>
          <w:b/>
        </w:rPr>
        <w:t xml:space="preserve">Resolved, </w:t>
      </w:r>
      <w:r>
        <w:t>that the 2017 Sewer Fund Budget is hereby amended as follows:</w:t>
      </w:r>
    </w:p>
    <w:p w:rsidR="00511A35" w:rsidRDefault="00511A35" w:rsidP="00511A35">
      <w:r>
        <w:tab/>
      </w:r>
    </w:p>
    <w:p w:rsidR="00511A35" w:rsidRDefault="00511A35" w:rsidP="00511A35">
      <w:pPr>
        <w:ind w:firstLine="720"/>
      </w:pPr>
      <w:r>
        <w:t>Expense:</w:t>
      </w:r>
    </w:p>
    <w:p w:rsidR="00511A35" w:rsidRDefault="00511A35" w:rsidP="00AF1025">
      <w:r>
        <w:tab/>
        <w:t>Decrease:</w:t>
      </w:r>
      <w:r>
        <w:tab/>
      </w:r>
    </w:p>
    <w:p w:rsidR="00511A35" w:rsidRDefault="00511A35" w:rsidP="00624EAB">
      <w:pPr>
        <w:ind w:left="1440"/>
      </w:pPr>
      <w:r>
        <w:t>003.8130.0113</w:t>
      </w:r>
      <w:r>
        <w:tab/>
      </w:r>
      <w:r>
        <w:tab/>
        <w:t>Seasonal Employees</w:t>
      </w:r>
      <w:r>
        <w:tab/>
      </w:r>
      <w:r>
        <w:tab/>
        <w:t>$ 9,700</w:t>
      </w:r>
    </w:p>
    <w:p w:rsidR="00511A35" w:rsidRDefault="00511A35" w:rsidP="00511A35">
      <w:pPr>
        <w:ind w:left="720" w:firstLine="720"/>
      </w:pPr>
    </w:p>
    <w:p w:rsidR="00511A35" w:rsidRDefault="00511A35" w:rsidP="00511A35">
      <w:pPr>
        <w:ind w:firstLine="720"/>
      </w:pPr>
      <w:r>
        <w:t>Increase:</w:t>
      </w:r>
    </w:p>
    <w:p w:rsidR="00511A35" w:rsidRDefault="00511A35" w:rsidP="00AF1025">
      <w:r>
        <w:tab/>
      </w:r>
      <w:r>
        <w:tab/>
        <w:t>003.8130.0250</w:t>
      </w:r>
      <w:r>
        <w:tab/>
      </w:r>
      <w:r>
        <w:tab/>
        <w:t>Equipment</w:t>
      </w:r>
      <w:r>
        <w:tab/>
      </w:r>
      <w:r>
        <w:tab/>
      </w:r>
      <w:r>
        <w:tab/>
      </w:r>
      <w:r>
        <w:tab/>
        <w:t>$ 9,700</w:t>
      </w:r>
    </w:p>
    <w:p w:rsidR="00511A35" w:rsidRDefault="00511A35" w:rsidP="00511A35"/>
    <w:p w:rsidR="00511A35" w:rsidRDefault="00511A35" w:rsidP="00511A35">
      <w:r>
        <w:tab/>
        <w:t xml:space="preserve">Seconded by Alderman </w:t>
      </w:r>
      <w:r w:rsidR="0061639D">
        <w:t>Abbott and adopted. Ayes 5.</w:t>
      </w:r>
    </w:p>
    <w:p w:rsidR="00AF1025" w:rsidRDefault="00AF1025" w:rsidP="00511A35">
      <w:pPr>
        <w:rPr>
          <w:b/>
        </w:rPr>
      </w:pPr>
    </w:p>
    <w:p w:rsidR="00511A35" w:rsidRPr="00511A35" w:rsidRDefault="00511A35" w:rsidP="00511A35">
      <w:pPr>
        <w:rPr>
          <w:b/>
        </w:rPr>
      </w:pPr>
      <w:r w:rsidRPr="00511A35">
        <w:rPr>
          <w:b/>
        </w:rPr>
        <w:t>110117.8A</w:t>
      </w:r>
    </w:p>
    <w:p w:rsidR="00511A35" w:rsidRDefault="00511A35" w:rsidP="00511A35">
      <w:r>
        <w:t xml:space="preserve">By Alderman </w:t>
      </w:r>
      <w:r w:rsidR="00847EB1">
        <w:t>Wohleben</w:t>
      </w:r>
      <w:r>
        <w:t>:</w:t>
      </w:r>
    </w:p>
    <w:p w:rsidR="00511A35" w:rsidRPr="00C75017" w:rsidRDefault="00511A35"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section 155-7 A (Solid Waste) of Chapter 158 of the City Code states that unpaid residential and commercial user fees for collection of refuse and recycling shall be the personal liability of the owner, and </w:t>
      </w:r>
    </w:p>
    <w:p w:rsidR="00511A35" w:rsidRPr="00C75017" w:rsidRDefault="00511A35"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any delinquent assessment, penalty, charge or fee remaining unpaid by May 15 is added to the upcoming year's tax bill for the parcel of property against which it is a lien, and </w:t>
      </w:r>
    </w:p>
    <w:p w:rsidR="00511A35" w:rsidRPr="00C75017" w:rsidRDefault="00511A35"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the amount added to taxes shall include late payment charges accrued through June 30 plus an additional administrative charge equal to $15 for each delinquent account, and </w:t>
      </w:r>
    </w:p>
    <w:p w:rsidR="00511A35" w:rsidRPr="00C75017" w:rsidRDefault="00511A35"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late payment charges shall not continue to accrue after June 30 against any assessment, penalty, charge or fee which is added to taxes, and </w:t>
      </w:r>
    </w:p>
    <w:p w:rsidR="00511A35" w:rsidRPr="00C75017" w:rsidRDefault="00511A35"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the City Treasurer will submit to the City Council all delinquent assessments, penalties, charges or fees and any other amounts to be added to taxes, and </w:t>
      </w:r>
    </w:p>
    <w:p w:rsidR="00511A35" w:rsidRPr="00C75017" w:rsidRDefault="00511A35"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upon receipt of such delinquent amounts the Council must hold a public hearing, and </w:t>
      </w:r>
    </w:p>
    <w:p w:rsidR="00511A35" w:rsidRPr="00C75017" w:rsidRDefault="00511A35" w:rsidP="00511A35">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after making any amendments or corrections to the list of delinquent accounts the Common Council will by resolution confirm said amounts, and </w:t>
      </w:r>
    </w:p>
    <w:p w:rsidR="00AF4CA1" w:rsidRDefault="00AF4CA1" w:rsidP="00511A35">
      <w:pPr>
        <w:pStyle w:val="NoSpacing"/>
        <w:ind w:firstLine="720"/>
        <w:rPr>
          <w:rFonts w:ascii="Arial" w:hAnsi="Arial" w:cs="Arial"/>
          <w:b/>
          <w:sz w:val="24"/>
          <w:szCs w:val="24"/>
        </w:rPr>
      </w:pPr>
    </w:p>
    <w:p w:rsidR="00511A35" w:rsidRPr="00C75017" w:rsidRDefault="00511A35" w:rsidP="00511A35">
      <w:pPr>
        <w:pStyle w:val="NoSpacing"/>
        <w:ind w:firstLine="720"/>
        <w:rPr>
          <w:rFonts w:ascii="Arial" w:hAnsi="Arial" w:cs="Arial"/>
          <w:b/>
          <w:sz w:val="24"/>
          <w:szCs w:val="24"/>
        </w:rPr>
      </w:pPr>
      <w:r w:rsidRPr="00C75017">
        <w:rPr>
          <w:rFonts w:ascii="Arial" w:hAnsi="Arial" w:cs="Arial"/>
          <w:b/>
          <w:sz w:val="24"/>
          <w:szCs w:val="24"/>
        </w:rPr>
        <w:lastRenderedPageBreak/>
        <w:t>WHEREAS</w:t>
      </w:r>
      <w:r w:rsidRPr="00C75017">
        <w:rPr>
          <w:rFonts w:ascii="Arial" w:hAnsi="Arial" w:cs="Arial"/>
          <w:sz w:val="24"/>
          <w:szCs w:val="24"/>
        </w:rPr>
        <w:t>, upon confirmation of said amounts the City will insert the delinquent accounts in the annual tax rolls and which shall become a part of the annual tax upon the respective parcels against which such amounts are charged and shall be subject to all the provisions of the City Charter</w:t>
      </w:r>
      <w:r>
        <w:rPr>
          <w:rFonts w:ascii="Arial" w:hAnsi="Arial" w:cs="Arial"/>
          <w:sz w:val="24"/>
          <w:szCs w:val="24"/>
        </w:rPr>
        <w:t xml:space="preserve"> </w:t>
      </w:r>
      <w:r w:rsidRPr="00C75017">
        <w:rPr>
          <w:rFonts w:ascii="Arial" w:hAnsi="Arial" w:cs="Arial"/>
          <w:b/>
          <w:sz w:val="24"/>
          <w:szCs w:val="24"/>
        </w:rPr>
        <w:t xml:space="preserve">NOW THEREFORE BE IT </w:t>
      </w:r>
    </w:p>
    <w:p w:rsidR="00511A35" w:rsidRPr="00C75017" w:rsidRDefault="00511A35" w:rsidP="00511A35">
      <w:pPr>
        <w:pStyle w:val="NoSpacing"/>
        <w:ind w:firstLine="720"/>
        <w:rPr>
          <w:rFonts w:ascii="Arial" w:hAnsi="Arial" w:cs="Arial"/>
          <w:b/>
          <w:sz w:val="24"/>
          <w:szCs w:val="24"/>
        </w:rPr>
      </w:pPr>
      <w:r w:rsidRPr="00C75017">
        <w:rPr>
          <w:rFonts w:ascii="Arial" w:hAnsi="Arial" w:cs="Arial"/>
          <w:b/>
          <w:sz w:val="24"/>
          <w:szCs w:val="24"/>
        </w:rPr>
        <w:t>RESOLVED</w:t>
      </w:r>
      <w:r w:rsidRPr="00C75017">
        <w:rPr>
          <w:rFonts w:ascii="Arial" w:hAnsi="Arial" w:cs="Arial"/>
          <w:sz w:val="24"/>
          <w:szCs w:val="24"/>
        </w:rPr>
        <w:t>, that the Corporation Counsel is hereby authorized and directed to prepare a resolution listing the re-levies and the dollar amount to be added to the tax rolls, and be it further</w:t>
      </w:r>
    </w:p>
    <w:p w:rsidR="00511A35" w:rsidRPr="00C75017" w:rsidRDefault="00511A35" w:rsidP="00511A35">
      <w:pPr>
        <w:pStyle w:val="NoSpacing"/>
        <w:ind w:firstLine="720"/>
        <w:rPr>
          <w:rFonts w:ascii="Arial" w:hAnsi="Arial" w:cs="Arial"/>
          <w:sz w:val="24"/>
          <w:szCs w:val="24"/>
        </w:rPr>
      </w:pPr>
      <w:r w:rsidRPr="00C75017">
        <w:rPr>
          <w:rFonts w:ascii="Arial" w:hAnsi="Arial" w:cs="Arial"/>
          <w:b/>
          <w:sz w:val="24"/>
          <w:szCs w:val="24"/>
        </w:rPr>
        <w:t>RESOLVED</w:t>
      </w:r>
      <w:r w:rsidRPr="00C75017">
        <w:rPr>
          <w:rFonts w:ascii="Arial" w:hAnsi="Arial" w:cs="Arial"/>
          <w:sz w:val="24"/>
          <w:szCs w:val="24"/>
        </w:rPr>
        <w:t xml:space="preserve">, that a public hearing be held at the Common Council meeting on Wednesday, </w:t>
      </w:r>
      <w:r>
        <w:rPr>
          <w:rFonts w:ascii="Arial" w:hAnsi="Arial" w:cs="Arial"/>
          <w:sz w:val="24"/>
          <w:szCs w:val="24"/>
        </w:rPr>
        <w:t xml:space="preserve">November </w:t>
      </w:r>
      <w:r w:rsidR="00BB44B4">
        <w:rPr>
          <w:rFonts w:ascii="Arial" w:hAnsi="Arial" w:cs="Arial"/>
          <w:sz w:val="24"/>
          <w:szCs w:val="24"/>
        </w:rPr>
        <w:t>8, 2017</w:t>
      </w:r>
      <w:r>
        <w:rPr>
          <w:rFonts w:ascii="Arial" w:hAnsi="Arial" w:cs="Arial"/>
          <w:sz w:val="24"/>
          <w:szCs w:val="24"/>
        </w:rPr>
        <w:t>, starting at</w:t>
      </w:r>
      <w:r w:rsidR="00BB44B4">
        <w:rPr>
          <w:rFonts w:ascii="Arial" w:hAnsi="Arial" w:cs="Arial"/>
          <w:sz w:val="24"/>
          <w:szCs w:val="24"/>
        </w:rPr>
        <w:t xml:space="preserve"> approximately</w:t>
      </w:r>
      <w:r>
        <w:rPr>
          <w:rFonts w:ascii="Arial" w:hAnsi="Arial" w:cs="Arial"/>
          <w:sz w:val="24"/>
          <w:szCs w:val="24"/>
        </w:rPr>
        <w:t xml:space="preserve"> </w:t>
      </w:r>
      <w:r w:rsidR="00BB44B4">
        <w:rPr>
          <w:rFonts w:ascii="Arial" w:hAnsi="Arial" w:cs="Arial"/>
          <w:sz w:val="24"/>
          <w:szCs w:val="24"/>
        </w:rPr>
        <w:t>5:00</w:t>
      </w:r>
      <w:r w:rsidRPr="00C75017">
        <w:rPr>
          <w:rFonts w:ascii="Arial" w:hAnsi="Arial" w:cs="Arial"/>
          <w:sz w:val="24"/>
          <w:szCs w:val="24"/>
        </w:rPr>
        <w:t xml:space="preserve"> P.M. in the Common Council Chambers, Lockport Municipal Building, One Locks Plaza, Lockport, New York relative to said resolution for </w:t>
      </w:r>
      <w:proofErr w:type="spellStart"/>
      <w:r w:rsidRPr="00C75017">
        <w:rPr>
          <w:rFonts w:ascii="Arial" w:hAnsi="Arial" w:cs="Arial"/>
          <w:sz w:val="24"/>
          <w:szCs w:val="24"/>
        </w:rPr>
        <w:t>relevy</w:t>
      </w:r>
      <w:proofErr w:type="spellEnd"/>
      <w:r w:rsidRPr="00C75017">
        <w:rPr>
          <w:rFonts w:ascii="Arial" w:hAnsi="Arial" w:cs="Arial"/>
          <w:sz w:val="24"/>
          <w:szCs w:val="24"/>
        </w:rPr>
        <w:t xml:space="preserve">, and be it further </w:t>
      </w:r>
    </w:p>
    <w:p w:rsidR="00511A35" w:rsidRPr="00C75017" w:rsidRDefault="00511A35" w:rsidP="00511A35">
      <w:pPr>
        <w:pStyle w:val="NoSpacing"/>
        <w:ind w:firstLine="720"/>
        <w:rPr>
          <w:rFonts w:ascii="Arial" w:hAnsi="Arial" w:cs="Arial"/>
          <w:sz w:val="24"/>
          <w:szCs w:val="24"/>
        </w:rPr>
      </w:pPr>
      <w:r w:rsidRPr="00C75017">
        <w:rPr>
          <w:rFonts w:ascii="Arial" w:hAnsi="Arial" w:cs="Arial"/>
          <w:b/>
          <w:sz w:val="24"/>
          <w:szCs w:val="24"/>
        </w:rPr>
        <w:t>RESOLVED,</w:t>
      </w:r>
      <w:r w:rsidRPr="00C75017">
        <w:rPr>
          <w:rFonts w:ascii="Arial" w:hAnsi="Arial" w:cs="Arial"/>
          <w:sz w:val="24"/>
          <w:szCs w:val="24"/>
        </w:rPr>
        <w:t xml:space="preserve"> that the City Clerk is hereby authorized and directed to advertise notice of said public hearing.</w:t>
      </w:r>
    </w:p>
    <w:p w:rsidR="00511A35" w:rsidRDefault="00511A35" w:rsidP="00511A35">
      <w:pPr>
        <w:pStyle w:val="NoSpacing"/>
        <w:ind w:firstLine="720"/>
        <w:rPr>
          <w:rFonts w:ascii="Arial" w:hAnsi="Arial" w:cs="Arial"/>
          <w:sz w:val="24"/>
          <w:szCs w:val="24"/>
        </w:rPr>
      </w:pPr>
      <w:r w:rsidRPr="00C75017">
        <w:rPr>
          <w:rFonts w:ascii="Arial" w:hAnsi="Arial" w:cs="Arial"/>
          <w:sz w:val="24"/>
          <w:szCs w:val="24"/>
        </w:rPr>
        <w:t xml:space="preserve">Seconded by Alderman </w:t>
      </w:r>
      <w:r w:rsidR="00BD1B48">
        <w:rPr>
          <w:rFonts w:ascii="Arial" w:hAnsi="Arial" w:cs="Arial"/>
          <w:sz w:val="24"/>
          <w:szCs w:val="24"/>
        </w:rPr>
        <w:t>Oates</w:t>
      </w:r>
      <w:r>
        <w:rPr>
          <w:rFonts w:ascii="Arial" w:hAnsi="Arial" w:cs="Arial"/>
          <w:sz w:val="24"/>
          <w:szCs w:val="24"/>
        </w:rPr>
        <w:t xml:space="preserve"> </w:t>
      </w:r>
      <w:r w:rsidR="00BD1B48">
        <w:rPr>
          <w:rFonts w:ascii="Arial" w:hAnsi="Arial" w:cs="Arial"/>
          <w:sz w:val="24"/>
          <w:szCs w:val="24"/>
        </w:rPr>
        <w:t>and adopted. Ayes 5.</w:t>
      </w:r>
    </w:p>
    <w:p w:rsidR="00A14971" w:rsidRDefault="00A14971" w:rsidP="003246D8"/>
    <w:p w:rsidR="00AF4CA1" w:rsidRDefault="00AF4CA1" w:rsidP="00F117B4">
      <w:pPr>
        <w:tabs>
          <w:tab w:val="center" w:pos="4680"/>
        </w:tabs>
        <w:rPr>
          <w:b/>
        </w:rPr>
      </w:pPr>
    </w:p>
    <w:p w:rsidR="00F117B4" w:rsidRDefault="00602245" w:rsidP="00F117B4">
      <w:pPr>
        <w:tabs>
          <w:tab w:val="center" w:pos="4680"/>
        </w:tabs>
      </w:pPr>
      <w:bookmarkStart w:id="0" w:name="_GoBack"/>
      <w:bookmarkEnd w:id="0"/>
      <w:r>
        <w:rPr>
          <w:b/>
        </w:rPr>
        <w:t>1101</w:t>
      </w:r>
      <w:r w:rsidR="00E11F9F">
        <w:rPr>
          <w:b/>
        </w:rPr>
        <w:t>1</w:t>
      </w:r>
      <w:r w:rsidR="000D11F3">
        <w:rPr>
          <w:b/>
        </w:rPr>
        <w:t>7</w:t>
      </w:r>
      <w:r w:rsidR="00F117B4">
        <w:rPr>
          <w:b/>
        </w:rPr>
        <w:t>.</w:t>
      </w:r>
      <w:r w:rsidR="00E9544D">
        <w:rPr>
          <w:b/>
        </w:rPr>
        <w:t>9</w:t>
      </w:r>
      <w:r w:rsidR="00F117B4">
        <w:tab/>
      </w:r>
      <w:r w:rsidR="00F117B4">
        <w:rPr>
          <w:b/>
        </w:rPr>
        <w:t>ADJOURNMENT</w:t>
      </w:r>
    </w:p>
    <w:p w:rsidR="00F117B4" w:rsidRDefault="00F117B4" w:rsidP="00F117B4"/>
    <w:p w:rsidR="00F117B4" w:rsidRDefault="00F117B4" w:rsidP="00F117B4">
      <w:pPr>
        <w:ind w:firstLine="720"/>
        <w:rPr>
          <w:u w:val="single"/>
        </w:rPr>
      </w:pPr>
      <w:r>
        <w:t xml:space="preserve">At </w:t>
      </w:r>
      <w:r w:rsidR="00BD1B48">
        <w:t>7:00</w:t>
      </w:r>
      <w:r>
        <w:t xml:space="preserve"> P.M. Alderman </w:t>
      </w:r>
      <w:r w:rsidR="003C600B">
        <w:t>Wohleben</w:t>
      </w:r>
      <w:r>
        <w:t xml:space="preserve"> moved the Common Council be adjourned until </w:t>
      </w:r>
      <w:r w:rsidR="00511A35">
        <w:t>5:00</w:t>
      </w:r>
      <w:r>
        <w:t xml:space="preserve"> P.M., Wednesday, </w:t>
      </w:r>
      <w:r w:rsidR="00602245">
        <w:t xml:space="preserve">November </w:t>
      </w:r>
      <w:r w:rsidR="00511A35">
        <w:t>8</w:t>
      </w:r>
      <w:r w:rsidR="00E11F9F">
        <w:t>, 201</w:t>
      </w:r>
      <w:r w:rsidR="000D11F3">
        <w:t>7</w:t>
      </w:r>
      <w:r w:rsidR="00586C64">
        <w:t>.</w:t>
      </w:r>
    </w:p>
    <w:p w:rsidR="00F117B4" w:rsidRDefault="00F117B4" w:rsidP="00F117B4">
      <w:r>
        <w:tab/>
        <w:t xml:space="preserve">Seconded by Alderman </w:t>
      </w:r>
      <w:r w:rsidR="00BD1B48">
        <w:t>Devine and adopted.  Ayes 5.</w:t>
      </w:r>
    </w:p>
    <w:p w:rsidR="00F117B4" w:rsidRDefault="00F117B4" w:rsidP="00F117B4"/>
    <w:p w:rsidR="00F117B4" w:rsidRDefault="00C92465" w:rsidP="00F117B4">
      <w:pPr>
        <w:ind w:firstLine="5040"/>
      </w:pPr>
      <w:r>
        <w:t>RICHELLE J. PASCERI</w:t>
      </w:r>
    </w:p>
    <w:p w:rsidR="00F117B4" w:rsidRDefault="00F117B4" w:rsidP="00F117B4">
      <w:pPr>
        <w:ind w:firstLine="5040"/>
      </w:pPr>
      <w:r>
        <w:t>City Clerk</w:t>
      </w:r>
    </w:p>
    <w:p w:rsidR="00F117B4" w:rsidRDefault="00F117B4" w:rsidP="00F117B4"/>
    <w:p w:rsidR="00F117B4" w:rsidRDefault="00F117B4" w:rsidP="00F117B4"/>
    <w:p w:rsidR="00F117B4" w:rsidRDefault="00F117B4" w:rsidP="00F117B4"/>
    <w:p w:rsidR="00F117B4" w:rsidRDefault="00F117B4"/>
    <w:p w:rsidR="008F058E" w:rsidRDefault="008F058E">
      <w:pPr>
        <w:pStyle w:val="Footer"/>
        <w:tabs>
          <w:tab w:val="clear" w:pos="4320"/>
          <w:tab w:val="clear" w:pos="8640"/>
        </w:tabs>
      </w:pPr>
    </w:p>
    <w:p w:rsidR="00E97381" w:rsidRDefault="00E97381"/>
    <w:sectPr w:rsidR="00E97381" w:rsidSect="00877C86">
      <w:footerReference w:type="even" r:id="rId7"/>
      <w:footerReference w:type="default" r:id="rId8"/>
      <w:pgSz w:w="12240" w:h="15840"/>
      <w:pgMar w:top="1008" w:right="720" w:bottom="720" w:left="1440" w:header="720" w:footer="432" w:gutter="0"/>
      <w:pgNumType w:start="18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5D0" w:rsidRDefault="00E075D0">
      <w:r>
        <w:separator/>
      </w:r>
    </w:p>
  </w:endnote>
  <w:endnote w:type="continuationSeparator" w:id="0">
    <w:p w:rsidR="00E075D0" w:rsidRDefault="00E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738234"/>
      <w:docPartObj>
        <w:docPartGallery w:val="Page Numbers (Bottom of Page)"/>
        <w:docPartUnique/>
      </w:docPartObj>
    </w:sdtPr>
    <w:sdtEndPr>
      <w:rPr>
        <w:noProof/>
      </w:rPr>
    </w:sdtEndPr>
    <w:sdtContent>
      <w:p w:rsidR="00877C86" w:rsidRDefault="00877C86">
        <w:pPr>
          <w:pStyle w:val="Footer"/>
          <w:jc w:val="center"/>
        </w:pPr>
        <w:r>
          <w:fldChar w:fldCharType="begin"/>
        </w:r>
        <w:r>
          <w:instrText xml:space="preserve"> PAGE   \* MERGEFORMAT </w:instrText>
        </w:r>
        <w:r>
          <w:fldChar w:fldCharType="separate"/>
        </w:r>
        <w:r w:rsidR="00AF4CA1">
          <w:rPr>
            <w:noProof/>
          </w:rPr>
          <w:t>191</w:t>
        </w:r>
        <w:r>
          <w:rPr>
            <w:noProof/>
          </w:rPr>
          <w:fldChar w:fldCharType="end"/>
        </w:r>
      </w:p>
    </w:sdtContent>
  </w:sdt>
  <w:p w:rsidR="00AC6F1D" w:rsidRDefault="00877C86" w:rsidP="00AC6F1D">
    <w:pPr>
      <w:pStyle w:val="Footer"/>
      <w:jc w:val="right"/>
    </w:pPr>
    <w:r>
      <w:t>11/1/17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5D0" w:rsidRDefault="00E075D0">
      <w:r>
        <w:separator/>
      </w:r>
    </w:p>
  </w:footnote>
  <w:footnote w:type="continuationSeparator" w:id="0">
    <w:p w:rsidR="00E075D0" w:rsidRDefault="00E07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43"/>
    <w:rsid w:val="00007B4B"/>
    <w:rsid w:val="000359C8"/>
    <w:rsid w:val="0003741A"/>
    <w:rsid w:val="0009287B"/>
    <w:rsid w:val="000D11F3"/>
    <w:rsid w:val="000E016C"/>
    <w:rsid w:val="001053F5"/>
    <w:rsid w:val="00110066"/>
    <w:rsid w:val="001663AB"/>
    <w:rsid w:val="00175895"/>
    <w:rsid w:val="00180F7B"/>
    <w:rsid w:val="00183275"/>
    <w:rsid w:val="001977AD"/>
    <w:rsid w:val="001C1972"/>
    <w:rsid w:val="00230760"/>
    <w:rsid w:val="0024131B"/>
    <w:rsid w:val="00241AA0"/>
    <w:rsid w:val="00274F7A"/>
    <w:rsid w:val="002778CE"/>
    <w:rsid w:val="002C0FE6"/>
    <w:rsid w:val="002C4A86"/>
    <w:rsid w:val="002E00FF"/>
    <w:rsid w:val="00317CF1"/>
    <w:rsid w:val="003246D8"/>
    <w:rsid w:val="003415A1"/>
    <w:rsid w:val="00345843"/>
    <w:rsid w:val="0035168B"/>
    <w:rsid w:val="00361366"/>
    <w:rsid w:val="003637B2"/>
    <w:rsid w:val="003B401A"/>
    <w:rsid w:val="003C2E57"/>
    <w:rsid w:val="003C600B"/>
    <w:rsid w:val="003E5E9E"/>
    <w:rsid w:val="00401324"/>
    <w:rsid w:val="0040195B"/>
    <w:rsid w:val="00433079"/>
    <w:rsid w:val="00437359"/>
    <w:rsid w:val="00441301"/>
    <w:rsid w:val="00444E40"/>
    <w:rsid w:val="00456A06"/>
    <w:rsid w:val="004B6F7A"/>
    <w:rsid w:val="004D6F7F"/>
    <w:rsid w:val="00504954"/>
    <w:rsid w:val="0051082E"/>
    <w:rsid w:val="00511A35"/>
    <w:rsid w:val="0055404D"/>
    <w:rsid w:val="00573281"/>
    <w:rsid w:val="00586C64"/>
    <w:rsid w:val="005B10A7"/>
    <w:rsid w:val="005B34D8"/>
    <w:rsid w:val="005C57EE"/>
    <w:rsid w:val="005C5B3B"/>
    <w:rsid w:val="005F153D"/>
    <w:rsid w:val="005F3E29"/>
    <w:rsid w:val="00602245"/>
    <w:rsid w:val="0061639D"/>
    <w:rsid w:val="00624146"/>
    <w:rsid w:val="00624C34"/>
    <w:rsid w:val="00624EAB"/>
    <w:rsid w:val="00647A3B"/>
    <w:rsid w:val="00686BE4"/>
    <w:rsid w:val="006A27A0"/>
    <w:rsid w:val="006D4251"/>
    <w:rsid w:val="006D7A43"/>
    <w:rsid w:val="006E1CA7"/>
    <w:rsid w:val="00722575"/>
    <w:rsid w:val="00732264"/>
    <w:rsid w:val="00737508"/>
    <w:rsid w:val="00767E92"/>
    <w:rsid w:val="00772691"/>
    <w:rsid w:val="007B5A32"/>
    <w:rsid w:val="007B5D8A"/>
    <w:rsid w:val="007E128D"/>
    <w:rsid w:val="007E41C4"/>
    <w:rsid w:val="00820448"/>
    <w:rsid w:val="00847EB1"/>
    <w:rsid w:val="008749E6"/>
    <w:rsid w:val="00877C86"/>
    <w:rsid w:val="008862DE"/>
    <w:rsid w:val="008B1A64"/>
    <w:rsid w:val="008B4B94"/>
    <w:rsid w:val="008D384C"/>
    <w:rsid w:val="008E24E5"/>
    <w:rsid w:val="008F058E"/>
    <w:rsid w:val="00916313"/>
    <w:rsid w:val="0096643C"/>
    <w:rsid w:val="009A09EB"/>
    <w:rsid w:val="009D25BE"/>
    <w:rsid w:val="009D387B"/>
    <w:rsid w:val="009E7D46"/>
    <w:rsid w:val="00A13021"/>
    <w:rsid w:val="00A14971"/>
    <w:rsid w:val="00A42A0D"/>
    <w:rsid w:val="00A70A22"/>
    <w:rsid w:val="00A938ED"/>
    <w:rsid w:val="00AA19A4"/>
    <w:rsid w:val="00AC6F1D"/>
    <w:rsid w:val="00AD6043"/>
    <w:rsid w:val="00AF1025"/>
    <w:rsid w:val="00AF4CA1"/>
    <w:rsid w:val="00B001D5"/>
    <w:rsid w:val="00B20DC0"/>
    <w:rsid w:val="00B23649"/>
    <w:rsid w:val="00B35C50"/>
    <w:rsid w:val="00B41296"/>
    <w:rsid w:val="00B4694E"/>
    <w:rsid w:val="00B537CE"/>
    <w:rsid w:val="00B74BA7"/>
    <w:rsid w:val="00B873EF"/>
    <w:rsid w:val="00B97FB4"/>
    <w:rsid w:val="00BA79A8"/>
    <w:rsid w:val="00BB44B4"/>
    <w:rsid w:val="00BD1B48"/>
    <w:rsid w:val="00BE4728"/>
    <w:rsid w:val="00C17359"/>
    <w:rsid w:val="00C646B5"/>
    <w:rsid w:val="00C65467"/>
    <w:rsid w:val="00C72B4C"/>
    <w:rsid w:val="00C7454C"/>
    <w:rsid w:val="00C92465"/>
    <w:rsid w:val="00CB3B23"/>
    <w:rsid w:val="00D82157"/>
    <w:rsid w:val="00D978C9"/>
    <w:rsid w:val="00DA58A4"/>
    <w:rsid w:val="00DB081E"/>
    <w:rsid w:val="00DD0A8F"/>
    <w:rsid w:val="00E075D0"/>
    <w:rsid w:val="00E10D48"/>
    <w:rsid w:val="00E11F9F"/>
    <w:rsid w:val="00E27232"/>
    <w:rsid w:val="00E5128A"/>
    <w:rsid w:val="00E5221F"/>
    <w:rsid w:val="00E74347"/>
    <w:rsid w:val="00E9544D"/>
    <w:rsid w:val="00E97381"/>
    <w:rsid w:val="00E97DCC"/>
    <w:rsid w:val="00EB45C0"/>
    <w:rsid w:val="00EC066E"/>
    <w:rsid w:val="00EC57DB"/>
    <w:rsid w:val="00F06282"/>
    <w:rsid w:val="00F117B4"/>
    <w:rsid w:val="00F8132A"/>
    <w:rsid w:val="00FC3A53"/>
    <w:rsid w:val="00FD1156"/>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6C921"/>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E1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A7"/>
    <w:rPr>
      <w:rFonts w:ascii="Segoe UI" w:hAnsi="Segoe UI" w:cs="Segoe UI"/>
      <w:sz w:val="18"/>
      <w:szCs w:val="18"/>
    </w:rPr>
  </w:style>
  <w:style w:type="character" w:customStyle="1" w:styleId="FooterChar">
    <w:name w:val="Footer Char"/>
    <w:basedOn w:val="DefaultParagraphFont"/>
    <w:link w:val="Footer"/>
    <w:uiPriority w:val="99"/>
    <w:rsid w:val="00877C8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3359">
      <w:bodyDiv w:val="1"/>
      <w:marLeft w:val="0"/>
      <w:marRight w:val="0"/>
      <w:marTop w:val="0"/>
      <w:marBottom w:val="0"/>
      <w:divBdr>
        <w:top w:val="none" w:sz="0" w:space="0" w:color="auto"/>
        <w:left w:val="none" w:sz="0" w:space="0" w:color="auto"/>
        <w:bottom w:val="none" w:sz="0" w:space="0" w:color="auto"/>
        <w:right w:val="none" w:sz="0" w:space="0" w:color="auto"/>
      </w:divBdr>
    </w:div>
    <w:div w:id="309015456">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18523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smb</cp:lastModifiedBy>
  <cp:revision>20</cp:revision>
  <cp:lastPrinted>2017-11-01T20:04:00Z</cp:lastPrinted>
  <dcterms:created xsi:type="dcterms:W3CDTF">2017-10-30T13:14:00Z</dcterms:created>
  <dcterms:modified xsi:type="dcterms:W3CDTF">2017-11-02T14:39:00Z</dcterms:modified>
</cp:coreProperties>
</file>