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58E" w:rsidRDefault="00E97381">
      <w:pPr>
        <w:pStyle w:val="Title"/>
      </w:pPr>
      <w:r>
        <w:t>CITY OF LOCKPORT</w:t>
      </w:r>
    </w:p>
    <w:p w:rsidR="008F058E" w:rsidRDefault="00E97381">
      <w:pPr>
        <w:tabs>
          <w:tab w:val="center" w:pos="4680"/>
        </w:tabs>
        <w:jc w:val="center"/>
      </w:pPr>
      <w:r>
        <w:rPr>
          <w:b/>
          <w:u w:val="single"/>
        </w:rPr>
        <w:t>CORPORATION PROCEEDINGS</w:t>
      </w:r>
    </w:p>
    <w:p w:rsidR="008F058E" w:rsidRDefault="008F058E">
      <w:pPr>
        <w:jc w:val="center"/>
      </w:pPr>
    </w:p>
    <w:p w:rsidR="008F058E" w:rsidRDefault="00E97381">
      <w:pPr>
        <w:tabs>
          <w:tab w:val="center" w:pos="4680"/>
        </w:tabs>
        <w:jc w:val="center"/>
      </w:pPr>
      <w:r>
        <w:t>Lockport Municipal Building</w:t>
      </w:r>
    </w:p>
    <w:p w:rsidR="008F058E" w:rsidRDefault="008F058E">
      <w:pPr>
        <w:tabs>
          <w:tab w:val="center" w:pos="4680"/>
        </w:tabs>
        <w:jc w:val="center"/>
      </w:pPr>
    </w:p>
    <w:p w:rsidR="008F058E" w:rsidRDefault="00E97381">
      <w:pPr>
        <w:tabs>
          <w:tab w:val="center" w:pos="4680"/>
        </w:tabs>
        <w:jc w:val="center"/>
      </w:pPr>
      <w:r>
        <w:t>Regular Meeting</w:t>
      </w:r>
    </w:p>
    <w:p w:rsidR="008F058E" w:rsidRDefault="00E97381">
      <w:pPr>
        <w:tabs>
          <w:tab w:val="center" w:pos="4680"/>
        </w:tabs>
        <w:jc w:val="center"/>
      </w:pPr>
      <w:r>
        <w:t>Official Record</w:t>
      </w:r>
    </w:p>
    <w:p w:rsidR="008F058E" w:rsidRDefault="00E97381">
      <w:pPr>
        <w:tabs>
          <w:tab w:val="right" w:pos="9360"/>
        </w:tabs>
      </w:pPr>
      <w:r>
        <w:tab/>
      </w:r>
      <w:r w:rsidR="0068007B">
        <w:t>December 21</w:t>
      </w:r>
      <w:r w:rsidR="00E11F9F">
        <w:t>, 201</w:t>
      </w:r>
      <w:r w:rsidR="009D387B">
        <w:t>6</w:t>
      </w:r>
    </w:p>
    <w:p w:rsidR="008F058E" w:rsidRDefault="00624146">
      <w:pPr>
        <w:tabs>
          <w:tab w:val="right" w:pos="9360"/>
        </w:tabs>
      </w:pPr>
      <w:r>
        <w:tab/>
        <w:t>6:3</w:t>
      </w:r>
      <w:r w:rsidR="00E97381">
        <w:t>0 P.M.</w:t>
      </w:r>
    </w:p>
    <w:p w:rsidR="008F058E" w:rsidRDefault="008F058E"/>
    <w:p w:rsidR="008F058E" w:rsidRDefault="00E97381">
      <w:pPr>
        <w:ind w:firstLine="720"/>
      </w:pPr>
      <w:r>
        <w:t xml:space="preserve">Mayor </w:t>
      </w:r>
      <w:r w:rsidR="00B35C50">
        <w:t>Anne E. McCaffrey</w:t>
      </w:r>
      <w:r>
        <w:t xml:space="preserve"> called the meeting to order.</w:t>
      </w:r>
    </w:p>
    <w:p w:rsidR="008F058E" w:rsidRDefault="008F058E"/>
    <w:p w:rsidR="00C72B4C" w:rsidRDefault="00C72B4C" w:rsidP="00C72B4C">
      <w:pPr>
        <w:tabs>
          <w:tab w:val="center" w:pos="4680"/>
        </w:tabs>
        <w:jc w:val="center"/>
      </w:pPr>
      <w:r>
        <w:rPr>
          <w:b/>
        </w:rPr>
        <w:t>ROLL CALL</w:t>
      </w:r>
    </w:p>
    <w:p w:rsidR="00C72B4C" w:rsidRDefault="00C72B4C" w:rsidP="00C72B4C"/>
    <w:p w:rsidR="00C72B4C" w:rsidRDefault="00C72B4C" w:rsidP="00C72B4C">
      <w:pPr>
        <w:ind w:firstLine="720"/>
      </w:pPr>
      <w:r>
        <w:t>The following Common Council members answered the roll call:</w:t>
      </w:r>
    </w:p>
    <w:p w:rsidR="00C72B4C" w:rsidRDefault="00C72B4C" w:rsidP="00C72B4C"/>
    <w:p w:rsidR="00205B56" w:rsidRDefault="009D25BE" w:rsidP="00C72B4C">
      <w:pPr>
        <w:ind w:firstLine="720"/>
      </w:pPr>
      <w:r>
        <w:t xml:space="preserve">Aldermen </w:t>
      </w:r>
      <w:r w:rsidR="009D387B">
        <w:t>Abbo</w:t>
      </w:r>
      <w:r w:rsidR="001977AD">
        <w:t>t</w:t>
      </w:r>
      <w:r w:rsidR="009D387B">
        <w:t xml:space="preserve">t, Devine, Oates, O’Shaughnessy, </w:t>
      </w:r>
      <w:r w:rsidR="00205B56">
        <w:t xml:space="preserve">and </w:t>
      </w:r>
      <w:r>
        <w:t>Mullane</w:t>
      </w:r>
      <w:r w:rsidR="00205B56">
        <w:t>.</w:t>
      </w:r>
    </w:p>
    <w:p w:rsidR="00205B56" w:rsidRDefault="00205B56" w:rsidP="00C72B4C">
      <w:pPr>
        <w:ind w:firstLine="720"/>
      </w:pPr>
    </w:p>
    <w:p w:rsidR="00C72B4C" w:rsidRDefault="00205B56" w:rsidP="00C72B4C">
      <w:pPr>
        <w:ind w:firstLine="720"/>
      </w:pPr>
      <w:r>
        <w:t xml:space="preserve">Absent Alderman </w:t>
      </w:r>
      <w:r w:rsidR="009D387B">
        <w:t>Wohleben</w:t>
      </w:r>
      <w:r w:rsidR="00C72B4C">
        <w:t>.</w:t>
      </w:r>
    </w:p>
    <w:p w:rsidR="00C72B4C" w:rsidRDefault="00C72B4C" w:rsidP="00C72B4C"/>
    <w:p w:rsidR="00C72B4C" w:rsidRDefault="00C72B4C" w:rsidP="00C72B4C"/>
    <w:p w:rsidR="005F153D" w:rsidRPr="005F153D" w:rsidRDefault="005F153D" w:rsidP="005F153D">
      <w:pPr>
        <w:jc w:val="center"/>
        <w:rPr>
          <w:b/>
        </w:rPr>
      </w:pPr>
      <w:r w:rsidRPr="005F153D">
        <w:rPr>
          <w:b/>
        </w:rPr>
        <w:t>INVOCATION</w:t>
      </w:r>
    </w:p>
    <w:p w:rsidR="005F153D" w:rsidRDefault="005F153D" w:rsidP="00C72B4C"/>
    <w:p w:rsidR="00C72B4C" w:rsidRPr="005A45E2" w:rsidRDefault="00C72B4C" w:rsidP="00C72B4C">
      <w:pPr>
        <w:jc w:val="center"/>
        <w:rPr>
          <w:b/>
        </w:rPr>
      </w:pPr>
      <w:r w:rsidRPr="005A45E2">
        <w:rPr>
          <w:b/>
        </w:rPr>
        <w:t>MAYOR’S UPDATE</w:t>
      </w:r>
    </w:p>
    <w:p w:rsidR="00C72B4C" w:rsidRDefault="00C72B4C" w:rsidP="00C72B4C">
      <w:r>
        <w:tab/>
      </w:r>
    </w:p>
    <w:p w:rsidR="00C72B4C" w:rsidRDefault="00C72B4C" w:rsidP="00C72B4C">
      <w:pPr>
        <w:tabs>
          <w:tab w:val="center" w:pos="4680"/>
        </w:tabs>
        <w:jc w:val="center"/>
        <w:rPr>
          <w:b/>
        </w:rPr>
      </w:pPr>
      <w:r>
        <w:rPr>
          <w:b/>
        </w:rPr>
        <w:t>RECESS</w:t>
      </w:r>
    </w:p>
    <w:p w:rsidR="008F058E" w:rsidRDefault="00E97381">
      <w:r>
        <w:t>Recess for public input.</w:t>
      </w:r>
    </w:p>
    <w:p w:rsidR="008F058E" w:rsidRDefault="008F058E"/>
    <w:p w:rsidR="00205B56" w:rsidRDefault="00205B56">
      <w:pPr>
        <w:tabs>
          <w:tab w:val="center" w:pos="4680"/>
        </w:tabs>
        <w:rPr>
          <w:b/>
        </w:rPr>
      </w:pPr>
    </w:p>
    <w:p w:rsidR="008F058E" w:rsidRDefault="0068007B">
      <w:pPr>
        <w:tabs>
          <w:tab w:val="center" w:pos="4680"/>
        </w:tabs>
      </w:pPr>
      <w:r>
        <w:rPr>
          <w:b/>
        </w:rPr>
        <w:t>122116</w:t>
      </w:r>
      <w:r w:rsidR="00E97381">
        <w:rPr>
          <w:b/>
        </w:rPr>
        <w:t>.1</w:t>
      </w:r>
      <w:r w:rsidR="00E97381">
        <w:tab/>
        <w:t xml:space="preserve">         </w:t>
      </w:r>
      <w:r w:rsidR="00E97381">
        <w:rPr>
          <w:b/>
        </w:rPr>
        <w:t>APPROVAL OF MINUTES</w:t>
      </w:r>
    </w:p>
    <w:p w:rsidR="008F058E" w:rsidRDefault="008F058E"/>
    <w:p w:rsidR="008F058E" w:rsidRDefault="00E97381">
      <w:r>
        <w:t xml:space="preserve">On motion of Alderman </w:t>
      </w:r>
      <w:r w:rsidR="00205B56">
        <w:t>Oates</w:t>
      </w:r>
      <w:r>
        <w:t xml:space="preserve">, seconded by Alderman </w:t>
      </w:r>
      <w:r w:rsidR="00205B56">
        <w:t>O’Shaughnessy</w:t>
      </w:r>
      <w:r>
        <w:t xml:space="preserve">, the minutes of the Regular Meeting of </w:t>
      </w:r>
      <w:r w:rsidR="0068007B">
        <w:t>December 7,</w:t>
      </w:r>
      <w:r w:rsidR="00183275">
        <w:t xml:space="preserve"> 2</w:t>
      </w:r>
      <w:r w:rsidR="00E11F9F">
        <w:t>01</w:t>
      </w:r>
      <w:r w:rsidR="009D387B">
        <w:t>6</w:t>
      </w:r>
      <w:r>
        <w:t xml:space="preserve"> are hereby approved as printed in the Journal of Proceedings.  Ayes </w:t>
      </w:r>
      <w:r w:rsidR="00205B56">
        <w:t>5</w:t>
      </w:r>
      <w:r>
        <w:t>.  Carried.</w:t>
      </w:r>
    </w:p>
    <w:p w:rsidR="008F058E" w:rsidRDefault="008F058E"/>
    <w:p w:rsidR="008F058E" w:rsidRDefault="00E97381">
      <w:pPr>
        <w:jc w:val="center"/>
        <w:rPr>
          <w:b/>
          <w:bCs/>
        </w:rPr>
      </w:pPr>
      <w:r>
        <w:rPr>
          <w:b/>
          <w:bCs/>
        </w:rPr>
        <w:t>FROM THE MAYOR</w:t>
      </w:r>
    </w:p>
    <w:p w:rsidR="008F058E" w:rsidRDefault="008F058E">
      <w:pPr>
        <w:rPr>
          <w:b/>
          <w:bCs/>
        </w:rPr>
      </w:pPr>
    </w:p>
    <w:p w:rsidR="008F058E" w:rsidRDefault="00E97381">
      <w:pPr>
        <w:rPr>
          <w:b/>
          <w:bCs/>
        </w:rPr>
      </w:pPr>
      <w:r>
        <w:rPr>
          <w:b/>
          <w:bCs/>
        </w:rPr>
        <w:t>Appointments:</w:t>
      </w:r>
    </w:p>
    <w:p w:rsidR="008F058E" w:rsidRDefault="008F058E">
      <w:pPr>
        <w:rPr>
          <w:b/>
          <w:bCs/>
        </w:rPr>
      </w:pPr>
    </w:p>
    <w:p w:rsidR="002500A3" w:rsidRDefault="002500A3">
      <w:pPr>
        <w:rPr>
          <w:bCs/>
        </w:rPr>
      </w:pPr>
      <w:r>
        <w:rPr>
          <w:bCs/>
        </w:rPr>
        <w:t>11/22/16</w:t>
      </w:r>
      <w:r>
        <w:rPr>
          <w:bCs/>
        </w:rPr>
        <w:tab/>
        <w:t>Doug Sibolski – appointed as Assistant Chief Operator for the City of Lockport Waste Water Treatment Plant effective November 22, 2016. Said appointment is permanent and subject to the City of Lockport Municipal Civil Service rules and regulations.</w:t>
      </w:r>
    </w:p>
    <w:p w:rsidR="002500A3" w:rsidRDefault="002500A3">
      <w:pPr>
        <w:rPr>
          <w:bCs/>
        </w:rPr>
      </w:pPr>
      <w:r>
        <w:rPr>
          <w:bCs/>
        </w:rPr>
        <w:t>Received and filed.</w:t>
      </w:r>
    </w:p>
    <w:p w:rsidR="002500A3" w:rsidRDefault="002500A3">
      <w:pPr>
        <w:rPr>
          <w:bCs/>
        </w:rPr>
      </w:pPr>
    </w:p>
    <w:p w:rsidR="002500A3" w:rsidRDefault="002500A3">
      <w:pPr>
        <w:rPr>
          <w:bCs/>
        </w:rPr>
      </w:pPr>
      <w:r>
        <w:rPr>
          <w:bCs/>
        </w:rPr>
        <w:t>11/22/16</w:t>
      </w:r>
      <w:r>
        <w:rPr>
          <w:bCs/>
        </w:rPr>
        <w:tab/>
        <w:t>James Nunnari – appointed as Chief Process Operator for the City of Lockport Waste Water Treatment Plant effective November 22, 2016. Said appointment is permanent and subject to the City of Lockport Municipal Civil Service rules and regulations.</w:t>
      </w:r>
    </w:p>
    <w:p w:rsidR="002500A3" w:rsidRDefault="002500A3">
      <w:pPr>
        <w:rPr>
          <w:bCs/>
        </w:rPr>
      </w:pPr>
      <w:r>
        <w:rPr>
          <w:bCs/>
        </w:rPr>
        <w:t>Received and filed.</w:t>
      </w:r>
    </w:p>
    <w:p w:rsidR="002500A3" w:rsidRDefault="002500A3">
      <w:pPr>
        <w:rPr>
          <w:bCs/>
        </w:rPr>
      </w:pPr>
    </w:p>
    <w:p w:rsidR="00205B56" w:rsidRDefault="00205B56">
      <w:pPr>
        <w:tabs>
          <w:tab w:val="center" w:pos="4680"/>
        </w:tabs>
        <w:jc w:val="center"/>
        <w:rPr>
          <w:b/>
        </w:rPr>
      </w:pPr>
    </w:p>
    <w:p w:rsidR="008F058E" w:rsidRDefault="00E97381">
      <w:pPr>
        <w:tabs>
          <w:tab w:val="center" w:pos="4680"/>
        </w:tabs>
        <w:jc w:val="center"/>
      </w:pPr>
      <w:r>
        <w:rPr>
          <w:b/>
        </w:rPr>
        <w:lastRenderedPageBreak/>
        <w:t>FROM THE CITY CLERK</w:t>
      </w:r>
    </w:p>
    <w:p w:rsidR="008F058E" w:rsidRDefault="008F058E"/>
    <w:p w:rsidR="008F058E" w:rsidRDefault="00E97381">
      <w:r>
        <w:t>The Clerk submitted payrolls, bills for services and expenses, and reported that the Department Heads submitted reports of labor performed in their departments.</w:t>
      </w:r>
    </w:p>
    <w:p w:rsidR="008F058E" w:rsidRDefault="00E97381">
      <w:r>
        <w:t>Referred to the Finance Committee.</w:t>
      </w:r>
    </w:p>
    <w:p w:rsidR="00EC5AB5" w:rsidRDefault="00EC5AB5">
      <w:pPr>
        <w:rPr>
          <w:b/>
        </w:rPr>
      </w:pPr>
    </w:p>
    <w:p w:rsidR="008F058E" w:rsidRDefault="00E97381">
      <w:r>
        <w:rPr>
          <w:b/>
        </w:rPr>
        <w:t>Communications</w:t>
      </w:r>
      <w:r>
        <w:t xml:space="preserve"> (which have been referred to the appropriate City officials)</w:t>
      </w:r>
    </w:p>
    <w:p w:rsidR="008F058E" w:rsidRDefault="008F058E"/>
    <w:p w:rsidR="0068007B" w:rsidRDefault="0076414A" w:rsidP="0068007B">
      <w:r>
        <w:t>12/2/16</w:t>
      </w:r>
      <w:r w:rsidR="0068007B">
        <w:tab/>
      </w:r>
      <w:r>
        <w:t>Tracy A. Farrell</w:t>
      </w:r>
      <w:r w:rsidR="0068007B">
        <w:t xml:space="preserve">, City Assessor – notification that the General City Tax rolls have been completed, corrected and filed.  </w:t>
      </w:r>
    </w:p>
    <w:p w:rsidR="0068007B" w:rsidRDefault="0068007B" w:rsidP="0068007B">
      <w:r>
        <w:t>Referred to the Committee of the Whole</w:t>
      </w:r>
    </w:p>
    <w:p w:rsidR="0068007B" w:rsidRDefault="0068007B"/>
    <w:p w:rsidR="00650091" w:rsidRDefault="00650091" w:rsidP="00650091">
      <w:r>
        <w:t>12/19/16</w:t>
      </w:r>
      <w:r>
        <w:tab/>
        <w:t>Richelle J. Pasceri, City Clerk – notification that the Lockport Municipal Offices will be closed on the following days in December and January for Christmas and New Year’s:</w:t>
      </w:r>
    </w:p>
    <w:p w:rsidR="00650091" w:rsidRDefault="00650091" w:rsidP="00650091">
      <w:pPr>
        <w:ind w:left="720"/>
      </w:pPr>
    </w:p>
    <w:p w:rsidR="00650091" w:rsidRDefault="00650091" w:rsidP="00650091">
      <w:pPr>
        <w:ind w:left="720" w:firstLine="1440"/>
      </w:pPr>
      <w:r>
        <w:t xml:space="preserve">Friday, December 23 (closed at 12 noon) </w:t>
      </w:r>
    </w:p>
    <w:p w:rsidR="00650091" w:rsidRDefault="00650091" w:rsidP="00650091">
      <w:pPr>
        <w:ind w:left="720"/>
      </w:pPr>
    </w:p>
    <w:p w:rsidR="00650091" w:rsidRDefault="00650091" w:rsidP="00650091">
      <w:pPr>
        <w:ind w:left="720" w:firstLine="1440"/>
      </w:pPr>
      <w:r>
        <w:t>Monday, December 26</w:t>
      </w:r>
    </w:p>
    <w:p w:rsidR="00650091" w:rsidRDefault="00650091" w:rsidP="00650091">
      <w:pPr>
        <w:ind w:left="720"/>
      </w:pPr>
    </w:p>
    <w:p w:rsidR="00650091" w:rsidRDefault="00650091" w:rsidP="00650091">
      <w:pPr>
        <w:ind w:left="720" w:firstLine="1440"/>
      </w:pPr>
      <w:r>
        <w:t>Friday, December 30 (closed at 12 noon)</w:t>
      </w:r>
    </w:p>
    <w:p w:rsidR="00650091" w:rsidRDefault="00650091" w:rsidP="00650091">
      <w:pPr>
        <w:ind w:left="720"/>
      </w:pPr>
    </w:p>
    <w:p w:rsidR="00650091" w:rsidRDefault="00650091" w:rsidP="00650091">
      <w:pPr>
        <w:ind w:left="1440" w:firstLine="720"/>
      </w:pPr>
      <w:r>
        <w:t>Monday, January 2, 2017</w:t>
      </w:r>
    </w:p>
    <w:p w:rsidR="00650091" w:rsidRDefault="00650091" w:rsidP="00650091">
      <w:pPr>
        <w:ind w:left="720"/>
      </w:pPr>
    </w:p>
    <w:p w:rsidR="00650091" w:rsidRDefault="00650091" w:rsidP="00650091">
      <w:pPr>
        <w:ind w:left="720"/>
      </w:pPr>
      <w:r>
        <w:t>The garbage collection schedule is as follows:</w:t>
      </w:r>
    </w:p>
    <w:p w:rsidR="00650091" w:rsidRDefault="00650091" w:rsidP="00650091">
      <w:pPr>
        <w:ind w:left="720"/>
      </w:pPr>
    </w:p>
    <w:p w:rsidR="00650091" w:rsidRDefault="00650091" w:rsidP="00650091">
      <w:pPr>
        <w:ind w:left="720"/>
      </w:pPr>
      <w:r>
        <w:t>Due to the Christmas and New Year’s holidays, there will be no garbage collection on Monday, December 26</w:t>
      </w:r>
      <w:r w:rsidRPr="0088473E">
        <w:rPr>
          <w:vertAlign w:val="superscript"/>
        </w:rPr>
        <w:t>th</w:t>
      </w:r>
      <w:r>
        <w:t xml:space="preserve"> &amp; Monday, January 2</w:t>
      </w:r>
      <w:r w:rsidRPr="00ED57D8">
        <w:rPr>
          <w:vertAlign w:val="superscript"/>
        </w:rPr>
        <w:t>nd</w:t>
      </w:r>
      <w:r>
        <w:t xml:space="preserve">. </w:t>
      </w:r>
    </w:p>
    <w:p w:rsidR="00650091" w:rsidRDefault="00650091" w:rsidP="00650091">
      <w:pPr>
        <w:ind w:firstLine="720"/>
      </w:pPr>
    </w:p>
    <w:p w:rsidR="00650091" w:rsidRDefault="00650091" w:rsidP="00650091">
      <w:pPr>
        <w:ind w:left="720"/>
      </w:pPr>
      <w:r>
        <w:t>Garbage scheduled for collection on December 26</w:t>
      </w:r>
      <w:r w:rsidRPr="00DA37F0">
        <w:rPr>
          <w:vertAlign w:val="superscript"/>
        </w:rPr>
        <w:t>th</w:t>
      </w:r>
      <w:r>
        <w:t xml:space="preserve"> through December 30</w:t>
      </w:r>
      <w:r w:rsidRPr="00DA37F0">
        <w:rPr>
          <w:vertAlign w:val="superscript"/>
        </w:rPr>
        <w:t>th</w:t>
      </w:r>
      <w:r>
        <w:t xml:space="preserve"> and January 2</w:t>
      </w:r>
      <w:r w:rsidRPr="00ED57D8">
        <w:rPr>
          <w:vertAlign w:val="superscript"/>
        </w:rPr>
        <w:t>nd</w:t>
      </w:r>
      <w:r>
        <w:t xml:space="preserve"> through January 6</w:t>
      </w:r>
      <w:r w:rsidRPr="00ED57D8">
        <w:rPr>
          <w:vertAlign w:val="superscript"/>
        </w:rPr>
        <w:t>th</w:t>
      </w:r>
      <w:r>
        <w:t xml:space="preserve"> will be collected on the day following regularly scheduled collection</w:t>
      </w:r>
    </w:p>
    <w:p w:rsidR="00650091" w:rsidRDefault="00650091" w:rsidP="00650091">
      <w:pPr>
        <w:ind w:left="720"/>
      </w:pPr>
    </w:p>
    <w:p w:rsidR="00650091" w:rsidRPr="0088473E" w:rsidRDefault="00650091" w:rsidP="00650091">
      <w:pPr>
        <w:ind w:firstLine="720"/>
        <w:rPr>
          <w:i/>
        </w:rPr>
      </w:pPr>
      <w:r>
        <w:t>Bulk items will be collected the week of January 2</w:t>
      </w:r>
      <w:r w:rsidRPr="00ED57D8">
        <w:rPr>
          <w:vertAlign w:val="superscript"/>
        </w:rPr>
        <w:t>nd</w:t>
      </w:r>
      <w:r>
        <w:t xml:space="preserve">   </w:t>
      </w:r>
    </w:p>
    <w:p w:rsidR="00FB1C3B" w:rsidRDefault="00FB1C3B" w:rsidP="00650091"/>
    <w:p w:rsidR="00650091" w:rsidRDefault="00650091" w:rsidP="00650091">
      <w:r>
        <w:t>Referred to the Media</w:t>
      </w:r>
    </w:p>
    <w:p w:rsidR="0068007B" w:rsidRDefault="0068007B"/>
    <w:p w:rsidR="006D2B6C" w:rsidRDefault="006D2B6C" w:rsidP="006D2B6C">
      <w:r>
        <w:t>12/20/16</w:t>
      </w:r>
      <w:r>
        <w:tab/>
        <w:t>Richelle J. Pasceri, City Clerk – notification that bid proposal for Water Meters were received on December 20, 2016 as follows:</w:t>
      </w:r>
    </w:p>
    <w:p w:rsidR="006D2B6C" w:rsidRDefault="006D2B6C" w:rsidP="006D2B6C">
      <w:pPr>
        <w:ind w:left="1440" w:hanging="1440"/>
      </w:pPr>
      <w:r>
        <w:tab/>
      </w:r>
      <w:r>
        <w:tab/>
      </w:r>
    </w:p>
    <w:p w:rsidR="006D2B6C" w:rsidRDefault="006D2B6C" w:rsidP="006D2B6C">
      <w:pPr>
        <w:ind w:left="1440"/>
      </w:pPr>
      <w:r>
        <w:t>Lock City Supply, 650 West Avenue, Lockport, NY</w:t>
      </w:r>
    </w:p>
    <w:p w:rsidR="006D2B6C" w:rsidRDefault="006D2B6C" w:rsidP="006D2B6C">
      <w:pPr>
        <w:ind w:left="1440" w:hanging="1440"/>
      </w:pPr>
    </w:p>
    <w:p w:rsidR="006D2B6C" w:rsidRDefault="006D2B6C" w:rsidP="006D2B6C">
      <w:pPr>
        <w:rPr>
          <w:u w:val="single"/>
        </w:rPr>
      </w:pPr>
      <w:r>
        <w:tab/>
      </w:r>
      <w:r>
        <w:tab/>
      </w:r>
      <w:r>
        <w:tab/>
      </w:r>
      <w:r>
        <w:rPr>
          <w:u w:val="single"/>
        </w:rPr>
        <w:t>Automated Meter Reading System</w:t>
      </w:r>
    </w:p>
    <w:p w:rsidR="006D2B6C" w:rsidRDefault="006D2B6C" w:rsidP="006D2B6C">
      <w:r>
        <w:tab/>
      </w:r>
      <w:r>
        <w:tab/>
      </w:r>
      <w:r>
        <w:tab/>
        <w:t>Meter and Remote Module</w:t>
      </w:r>
    </w:p>
    <w:p w:rsidR="006D2B6C" w:rsidRDefault="006D2B6C" w:rsidP="006D2B6C">
      <w:r>
        <w:tab/>
      </w:r>
      <w:r>
        <w:tab/>
      </w:r>
      <w:r>
        <w:tab/>
        <w:t>5/8” Water Meter</w:t>
      </w:r>
      <w:r>
        <w:tab/>
      </w:r>
      <w:r>
        <w:tab/>
        <w:t>225.92   per meter</w:t>
      </w:r>
    </w:p>
    <w:p w:rsidR="006D2B6C" w:rsidRDefault="006D2B6C" w:rsidP="006D2B6C">
      <w:r>
        <w:tab/>
      </w:r>
      <w:r>
        <w:tab/>
      </w:r>
      <w:r>
        <w:tab/>
        <w:t xml:space="preserve">3/4” </w:t>
      </w:r>
      <w:r>
        <w:tab/>
      </w:r>
      <w:r>
        <w:tab/>
      </w:r>
      <w:r>
        <w:tab/>
      </w:r>
      <w:r>
        <w:tab/>
        <w:t>255.60</w:t>
      </w:r>
    </w:p>
    <w:p w:rsidR="006D2B6C" w:rsidRDefault="006D2B6C" w:rsidP="006D2B6C">
      <w:r>
        <w:tab/>
      </w:r>
      <w:r>
        <w:tab/>
      </w:r>
      <w:r>
        <w:tab/>
        <w:t>1”</w:t>
      </w:r>
      <w:r>
        <w:tab/>
      </w:r>
      <w:r>
        <w:tab/>
      </w:r>
      <w:r>
        <w:tab/>
      </w:r>
      <w:r>
        <w:tab/>
        <w:t>340.44</w:t>
      </w:r>
    </w:p>
    <w:p w:rsidR="006D2B6C" w:rsidRDefault="006D2B6C" w:rsidP="006D2B6C">
      <w:r>
        <w:tab/>
      </w:r>
      <w:r>
        <w:tab/>
      </w:r>
      <w:r>
        <w:tab/>
        <w:t>1 1/2”</w:t>
      </w:r>
      <w:r>
        <w:tab/>
      </w:r>
      <w:r>
        <w:tab/>
      </w:r>
      <w:r>
        <w:tab/>
      </w:r>
      <w:r>
        <w:tab/>
        <w:t>586.53</w:t>
      </w:r>
    </w:p>
    <w:p w:rsidR="006D2B6C" w:rsidRDefault="006D2B6C" w:rsidP="006D2B6C">
      <w:r>
        <w:tab/>
      </w:r>
      <w:r>
        <w:tab/>
      </w:r>
      <w:r>
        <w:tab/>
        <w:t>2”</w:t>
      </w:r>
      <w:r>
        <w:tab/>
      </w:r>
      <w:r>
        <w:tab/>
      </w:r>
      <w:r>
        <w:tab/>
      </w:r>
      <w:r>
        <w:tab/>
        <w:t>821.23</w:t>
      </w:r>
    </w:p>
    <w:p w:rsidR="00D0706D" w:rsidRDefault="006D2B6C" w:rsidP="006D2B6C">
      <w:r>
        <w:tab/>
      </w:r>
      <w:r>
        <w:tab/>
      </w:r>
      <w:r>
        <w:tab/>
      </w:r>
    </w:p>
    <w:p w:rsidR="00EC5AB5" w:rsidRDefault="00EC5AB5" w:rsidP="00D0706D">
      <w:pPr>
        <w:ind w:left="1440" w:firstLine="720"/>
        <w:rPr>
          <w:u w:val="single"/>
        </w:rPr>
      </w:pPr>
    </w:p>
    <w:p w:rsidR="006D2B6C" w:rsidRPr="00035D10" w:rsidRDefault="006D2B6C" w:rsidP="00D0706D">
      <w:pPr>
        <w:ind w:left="1440" w:firstLine="720"/>
        <w:rPr>
          <w:u w:val="single"/>
        </w:rPr>
      </w:pPr>
      <w:r w:rsidRPr="00035D10">
        <w:rPr>
          <w:u w:val="single"/>
        </w:rPr>
        <w:lastRenderedPageBreak/>
        <w:t>Transmitter (less meter)</w:t>
      </w:r>
    </w:p>
    <w:p w:rsidR="006D2B6C" w:rsidRDefault="006D2B6C" w:rsidP="006D2B6C">
      <w:r>
        <w:tab/>
      </w:r>
      <w:r>
        <w:tab/>
      </w:r>
      <w:r>
        <w:tab/>
        <w:t>5/8” Water Meter</w:t>
      </w:r>
      <w:r>
        <w:tab/>
      </w:r>
      <w:r>
        <w:tab/>
        <w:t>164.41 per transmitter</w:t>
      </w:r>
    </w:p>
    <w:p w:rsidR="006D2B6C" w:rsidRDefault="006D2B6C" w:rsidP="006D2B6C">
      <w:r>
        <w:tab/>
      </w:r>
      <w:r>
        <w:tab/>
      </w:r>
      <w:r>
        <w:tab/>
        <w:t>3/4”</w:t>
      </w:r>
      <w:r>
        <w:tab/>
      </w:r>
      <w:r>
        <w:tab/>
      </w:r>
      <w:r>
        <w:tab/>
      </w:r>
      <w:r>
        <w:tab/>
        <w:t>164.41</w:t>
      </w:r>
    </w:p>
    <w:p w:rsidR="006D2B6C" w:rsidRDefault="006D2B6C" w:rsidP="006D2B6C">
      <w:r>
        <w:tab/>
      </w:r>
      <w:r>
        <w:tab/>
      </w:r>
      <w:r>
        <w:tab/>
        <w:t>1”</w:t>
      </w:r>
      <w:r>
        <w:tab/>
      </w:r>
      <w:r>
        <w:tab/>
      </w:r>
      <w:r>
        <w:tab/>
      </w:r>
      <w:r>
        <w:tab/>
        <w:t>164.41</w:t>
      </w:r>
    </w:p>
    <w:p w:rsidR="006D2B6C" w:rsidRDefault="006D2B6C" w:rsidP="006D2B6C">
      <w:r>
        <w:tab/>
      </w:r>
      <w:r>
        <w:tab/>
      </w:r>
      <w:r>
        <w:tab/>
        <w:t>1 1/2”</w:t>
      </w:r>
      <w:r>
        <w:tab/>
      </w:r>
      <w:r>
        <w:tab/>
      </w:r>
      <w:r>
        <w:tab/>
      </w:r>
      <w:r>
        <w:tab/>
        <w:t>166.32</w:t>
      </w:r>
    </w:p>
    <w:p w:rsidR="006D2B6C" w:rsidRDefault="006D2B6C" w:rsidP="006D2B6C">
      <w:r>
        <w:tab/>
      </w:r>
      <w:r>
        <w:tab/>
      </w:r>
      <w:r>
        <w:tab/>
        <w:t>2”</w:t>
      </w:r>
      <w:r>
        <w:tab/>
      </w:r>
      <w:r>
        <w:tab/>
      </w:r>
      <w:r>
        <w:tab/>
      </w:r>
      <w:r>
        <w:tab/>
        <w:t>166.32</w:t>
      </w:r>
    </w:p>
    <w:p w:rsidR="006D2B6C" w:rsidRDefault="006D2B6C" w:rsidP="006D2B6C"/>
    <w:p w:rsidR="006D2B6C" w:rsidRDefault="006D2B6C" w:rsidP="006D2B6C">
      <w:r>
        <w:t>Referred to the Committee of the Whole</w:t>
      </w:r>
    </w:p>
    <w:p w:rsidR="00EC5AB5" w:rsidRDefault="00EC5AB5">
      <w:pPr>
        <w:rPr>
          <w:b/>
        </w:rPr>
      </w:pPr>
    </w:p>
    <w:p w:rsidR="008F058E" w:rsidRDefault="00E97381">
      <w:pPr>
        <w:rPr>
          <w:b/>
        </w:rPr>
      </w:pPr>
      <w:r>
        <w:rPr>
          <w:b/>
        </w:rPr>
        <w:t>Notice of Defect:</w:t>
      </w:r>
    </w:p>
    <w:p w:rsidR="007E128D" w:rsidRDefault="002500A3">
      <w:r>
        <w:t>12/2/16</w:t>
      </w:r>
      <w:r>
        <w:tab/>
        <w:t>109 Morrow Avenue – tree</w:t>
      </w:r>
    </w:p>
    <w:p w:rsidR="002500A3" w:rsidRDefault="002500A3">
      <w:r>
        <w:t>12/12/16</w:t>
      </w:r>
      <w:r>
        <w:tab/>
        <w:t>135 Pine Street – tree</w:t>
      </w:r>
    </w:p>
    <w:p w:rsidR="008F058E" w:rsidRDefault="00E97381">
      <w:r>
        <w:t xml:space="preserve">Referred to the </w:t>
      </w:r>
      <w:r w:rsidR="00C92465">
        <w:t xml:space="preserve">Director of </w:t>
      </w:r>
      <w:r w:rsidR="00E97DCC">
        <w:t>Streets and Parks</w:t>
      </w:r>
      <w:r>
        <w:t>.</w:t>
      </w:r>
    </w:p>
    <w:p w:rsidR="008F058E" w:rsidRDefault="008F058E">
      <w:pPr>
        <w:rPr>
          <w:b/>
        </w:rPr>
      </w:pPr>
    </w:p>
    <w:p w:rsidR="008F058E" w:rsidRDefault="00E97381">
      <w:pPr>
        <w:rPr>
          <w:b/>
        </w:rPr>
      </w:pPr>
      <w:r>
        <w:rPr>
          <w:b/>
        </w:rPr>
        <w:t>Notice of Claim:</w:t>
      </w:r>
    </w:p>
    <w:p w:rsidR="00251714" w:rsidRDefault="00251714">
      <w:r>
        <w:t>12/16/16</w:t>
      </w:r>
      <w:r>
        <w:tab/>
        <w:t>Maggie Striffle, 6489 Dysinger Road, Apt 10, Lockport, NY</w:t>
      </w:r>
    </w:p>
    <w:p w:rsidR="008F058E" w:rsidRDefault="00E97381">
      <w:r>
        <w:t>Referred to the Corporation Counsel.</w:t>
      </w:r>
    </w:p>
    <w:p w:rsidR="00726832" w:rsidRDefault="00726832">
      <w:pPr>
        <w:pStyle w:val="Heading2"/>
        <w:tabs>
          <w:tab w:val="left" w:pos="1440"/>
        </w:tabs>
      </w:pPr>
    </w:p>
    <w:p w:rsidR="008F058E" w:rsidRDefault="00E97381">
      <w:pPr>
        <w:pStyle w:val="Heading2"/>
        <w:tabs>
          <w:tab w:val="left" w:pos="1440"/>
        </w:tabs>
      </w:pPr>
      <w:r>
        <w:t>MOTIONS &amp; RESOLUTIONS</w:t>
      </w:r>
    </w:p>
    <w:p w:rsidR="008F058E" w:rsidRDefault="008F058E"/>
    <w:p w:rsidR="008F058E" w:rsidRDefault="00B31477">
      <w:pPr>
        <w:rPr>
          <w:b/>
        </w:rPr>
      </w:pPr>
      <w:r>
        <w:rPr>
          <w:b/>
        </w:rPr>
        <w:t>1221</w:t>
      </w:r>
      <w:r w:rsidR="00E11F9F">
        <w:rPr>
          <w:b/>
        </w:rPr>
        <w:t>1</w:t>
      </w:r>
      <w:r w:rsidR="009D387B">
        <w:rPr>
          <w:b/>
        </w:rPr>
        <w:t>6</w:t>
      </w:r>
      <w:r w:rsidR="00E97381">
        <w:rPr>
          <w:b/>
        </w:rPr>
        <w:t>.2</w:t>
      </w:r>
    </w:p>
    <w:p w:rsidR="008F058E" w:rsidRDefault="00E97381">
      <w:r>
        <w:t xml:space="preserve">By Alderman </w:t>
      </w:r>
      <w:r w:rsidR="00EC5AB5">
        <w:t>Oates</w:t>
      </w:r>
      <w:r>
        <w:t>:</w:t>
      </w:r>
    </w:p>
    <w:p w:rsidR="00E5221F" w:rsidRDefault="00E5221F" w:rsidP="00E5221F">
      <w:pPr>
        <w:ind w:firstLine="720"/>
      </w:pPr>
      <w:r>
        <w:t xml:space="preserve">Resolved, that the Mayor and City Clerk be authorized to issue orders in favor of the claimants for payrolls, bills, and services to be paid on </w:t>
      </w:r>
      <w:r w:rsidR="00B31477">
        <w:t>December 23</w:t>
      </w:r>
      <w:r w:rsidR="005C57EE">
        <w:t>, 2016</w:t>
      </w:r>
      <w:r>
        <w:t xml:space="preserve"> as follows:</w:t>
      </w:r>
    </w:p>
    <w:p w:rsidR="00E5221F" w:rsidRDefault="00E5221F" w:rsidP="00E5221F">
      <w:pPr>
        <w:ind w:firstLine="720"/>
      </w:pPr>
    </w:p>
    <w:p w:rsidR="00E5221F" w:rsidRDefault="00FD1482" w:rsidP="00E5221F">
      <w:pPr>
        <w:pStyle w:val="NoSpacing"/>
        <w:ind w:firstLine="720"/>
        <w:rPr>
          <w:rFonts w:ascii="Arial" w:hAnsi="Arial" w:cs="Arial"/>
          <w:sz w:val="24"/>
          <w:szCs w:val="24"/>
        </w:rPr>
      </w:pPr>
      <w:r w:rsidRPr="00241B47">
        <w:rPr>
          <w:rFonts w:ascii="Arial" w:hAnsi="Arial" w:cs="Arial"/>
          <w:sz w:val="24"/>
          <w:szCs w:val="24"/>
        </w:rPr>
        <w:t>General Fund</w:t>
      </w:r>
      <w:r w:rsidR="00E5221F">
        <w:rPr>
          <w:rFonts w:ascii="Arial" w:hAnsi="Arial" w:cs="Arial"/>
          <w:sz w:val="24"/>
          <w:szCs w:val="24"/>
        </w:rPr>
        <w:tab/>
      </w:r>
      <w:r w:rsidR="00E5221F" w:rsidRPr="00241B47">
        <w:rPr>
          <w:rFonts w:ascii="Arial" w:hAnsi="Arial" w:cs="Arial"/>
          <w:sz w:val="24"/>
          <w:szCs w:val="24"/>
        </w:rPr>
        <w:t>Account</w:t>
      </w:r>
      <w:r w:rsidR="00E5221F">
        <w:rPr>
          <w:rFonts w:ascii="Arial" w:hAnsi="Arial" w:cs="Arial"/>
          <w:sz w:val="24"/>
          <w:szCs w:val="24"/>
        </w:rPr>
        <w:t xml:space="preserve"> </w:t>
      </w:r>
      <w:r w:rsidR="00E5221F" w:rsidRPr="00241B47">
        <w:rPr>
          <w:rFonts w:ascii="Arial" w:hAnsi="Arial" w:cs="Arial"/>
          <w:sz w:val="24"/>
          <w:szCs w:val="24"/>
        </w:rPr>
        <w:t xml:space="preserve">#001 </w:t>
      </w:r>
      <w:r w:rsidR="00E5221F">
        <w:rPr>
          <w:rFonts w:ascii="Arial" w:hAnsi="Arial" w:cs="Arial"/>
          <w:sz w:val="24"/>
          <w:szCs w:val="24"/>
        </w:rPr>
        <w:tab/>
      </w:r>
      <w:r w:rsidR="00E5221F">
        <w:rPr>
          <w:rFonts w:ascii="Arial" w:hAnsi="Arial" w:cs="Arial"/>
          <w:sz w:val="24"/>
          <w:szCs w:val="24"/>
        </w:rPr>
        <w:tab/>
      </w:r>
      <w:r w:rsidR="00E5221F" w:rsidRPr="00241B47">
        <w:rPr>
          <w:rFonts w:ascii="Arial" w:hAnsi="Arial" w:cs="Arial"/>
          <w:sz w:val="24"/>
          <w:szCs w:val="24"/>
        </w:rPr>
        <w:t>$</w:t>
      </w:r>
      <w:r>
        <w:rPr>
          <w:rFonts w:ascii="Arial" w:hAnsi="Arial" w:cs="Arial"/>
          <w:sz w:val="24"/>
          <w:szCs w:val="24"/>
        </w:rPr>
        <w:t xml:space="preserve">   8</w:t>
      </w:r>
      <w:r w:rsidR="00E72322">
        <w:rPr>
          <w:rFonts w:ascii="Arial" w:hAnsi="Arial" w:cs="Arial"/>
          <w:sz w:val="24"/>
          <w:szCs w:val="24"/>
        </w:rPr>
        <w:t>8</w:t>
      </w:r>
      <w:r>
        <w:rPr>
          <w:rFonts w:ascii="Arial" w:hAnsi="Arial" w:cs="Arial"/>
          <w:sz w:val="24"/>
          <w:szCs w:val="24"/>
        </w:rPr>
        <w:t>,</w:t>
      </w:r>
      <w:r w:rsidR="00E72322">
        <w:rPr>
          <w:rFonts w:ascii="Arial" w:hAnsi="Arial" w:cs="Arial"/>
          <w:sz w:val="24"/>
          <w:szCs w:val="24"/>
        </w:rPr>
        <w:t>209.75</w:t>
      </w:r>
    </w:p>
    <w:p w:rsidR="00E5221F" w:rsidRPr="00241B47" w:rsidRDefault="00E5221F"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00FD1482" w:rsidRPr="00241B47">
        <w:rPr>
          <w:rFonts w:ascii="Arial" w:hAnsi="Arial" w:cs="Arial"/>
          <w:sz w:val="24"/>
          <w:szCs w:val="24"/>
        </w:rPr>
        <w:t>Account #</w:t>
      </w:r>
      <w:r w:rsidRPr="00241B47">
        <w:rPr>
          <w:rFonts w:ascii="Arial" w:hAnsi="Arial" w:cs="Arial"/>
          <w:sz w:val="24"/>
          <w:szCs w:val="24"/>
        </w:rPr>
        <w:t xml:space="preserve">002 </w:t>
      </w:r>
      <w:r>
        <w:rPr>
          <w:rFonts w:ascii="Arial" w:hAnsi="Arial" w:cs="Arial"/>
          <w:sz w:val="24"/>
          <w:szCs w:val="24"/>
        </w:rPr>
        <w:tab/>
      </w:r>
      <w:r>
        <w:rPr>
          <w:rFonts w:ascii="Arial" w:hAnsi="Arial" w:cs="Arial"/>
          <w:sz w:val="24"/>
          <w:szCs w:val="24"/>
        </w:rPr>
        <w:tab/>
      </w:r>
      <w:r w:rsidR="00FD1482">
        <w:rPr>
          <w:rFonts w:ascii="Arial" w:hAnsi="Arial" w:cs="Arial"/>
          <w:sz w:val="24"/>
          <w:szCs w:val="24"/>
        </w:rPr>
        <w:t>$   45,546.40</w:t>
      </w:r>
    </w:p>
    <w:p w:rsidR="00E5221F" w:rsidRDefault="00E5221F"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00FD1482" w:rsidRPr="00241B47">
        <w:rPr>
          <w:rFonts w:ascii="Arial" w:hAnsi="Arial" w:cs="Arial"/>
          <w:sz w:val="24"/>
          <w:szCs w:val="24"/>
        </w:rPr>
        <w:t>Account #</w:t>
      </w:r>
      <w:r w:rsidRPr="00241B47">
        <w:rPr>
          <w:rFonts w:ascii="Arial" w:hAnsi="Arial" w:cs="Arial"/>
          <w:sz w:val="24"/>
          <w:szCs w:val="24"/>
        </w:rPr>
        <w:t xml:space="preserve">003 </w:t>
      </w:r>
      <w:r>
        <w:rPr>
          <w:rFonts w:ascii="Arial" w:hAnsi="Arial" w:cs="Arial"/>
          <w:sz w:val="24"/>
          <w:szCs w:val="24"/>
        </w:rPr>
        <w:tab/>
      </w:r>
      <w:r>
        <w:rPr>
          <w:rFonts w:ascii="Arial" w:hAnsi="Arial" w:cs="Arial"/>
          <w:sz w:val="24"/>
          <w:szCs w:val="24"/>
        </w:rPr>
        <w:tab/>
        <w:t>$</w:t>
      </w:r>
      <w:r w:rsidR="00FD1482">
        <w:rPr>
          <w:rFonts w:ascii="Arial" w:hAnsi="Arial" w:cs="Arial"/>
          <w:sz w:val="24"/>
          <w:szCs w:val="24"/>
        </w:rPr>
        <w:t xml:space="preserve">   46,885.74</w:t>
      </w:r>
    </w:p>
    <w:p w:rsidR="00FD1482" w:rsidRPr="00241B47" w:rsidRDefault="00FD1482" w:rsidP="00E5221F">
      <w:pPr>
        <w:pStyle w:val="NoSpacing"/>
        <w:ind w:firstLine="720"/>
        <w:rPr>
          <w:rFonts w:ascii="Arial" w:hAnsi="Arial" w:cs="Arial"/>
          <w:sz w:val="24"/>
          <w:szCs w:val="24"/>
        </w:rPr>
      </w:pPr>
      <w:r>
        <w:rPr>
          <w:rFonts w:ascii="Arial" w:hAnsi="Arial" w:cs="Arial"/>
          <w:sz w:val="24"/>
          <w:szCs w:val="24"/>
        </w:rPr>
        <w:t>Capital Projects</w:t>
      </w:r>
      <w:r>
        <w:rPr>
          <w:rFonts w:ascii="Arial" w:hAnsi="Arial" w:cs="Arial"/>
          <w:sz w:val="24"/>
          <w:szCs w:val="24"/>
        </w:rPr>
        <w:tab/>
        <w:t>Account #004</w:t>
      </w:r>
      <w:r>
        <w:rPr>
          <w:rFonts w:ascii="Arial" w:hAnsi="Arial" w:cs="Arial"/>
          <w:sz w:val="24"/>
          <w:szCs w:val="24"/>
        </w:rPr>
        <w:tab/>
      </w:r>
      <w:r>
        <w:rPr>
          <w:rFonts w:ascii="Arial" w:hAnsi="Arial" w:cs="Arial"/>
          <w:sz w:val="24"/>
          <w:szCs w:val="24"/>
        </w:rPr>
        <w:tab/>
        <w:t>$     6,895.00</w:t>
      </w:r>
    </w:p>
    <w:p w:rsidR="00E5221F" w:rsidRDefault="00E5221F"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00FD1482" w:rsidRPr="00241B47">
        <w:rPr>
          <w:rFonts w:ascii="Arial" w:hAnsi="Arial" w:cs="Arial"/>
          <w:sz w:val="24"/>
          <w:szCs w:val="24"/>
        </w:rPr>
        <w:t>Account #</w:t>
      </w:r>
      <w:r w:rsidRPr="00241B47">
        <w:rPr>
          <w:rFonts w:ascii="Arial" w:hAnsi="Arial" w:cs="Arial"/>
          <w:sz w:val="24"/>
          <w:szCs w:val="24"/>
        </w:rPr>
        <w:t xml:space="preserve">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sidR="00FD1482">
        <w:rPr>
          <w:rFonts w:ascii="Arial" w:hAnsi="Arial" w:cs="Arial"/>
          <w:sz w:val="24"/>
          <w:szCs w:val="24"/>
        </w:rPr>
        <w:t xml:space="preserve">   91,587.56</w:t>
      </w:r>
    </w:p>
    <w:p w:rsidR="00FD1482" w:rsidRPr="00241B47" w:rsidRDefault="00FD1482" w:rsidP="00E5221F">
      <w:pPr>
        <w:pStyle w:val="NoSpacing"/>
        <w:ind w:firstLine="720"/>
        <w:rPr>
          <w:rFonts w:ascii="Arial" w:hAnsi="Arial" w:cs="Arial"/>
          <w:sz w:val="24"/>
          <w:szCs w:val="24"/>
        </w:rPr>
      </w:pPr>
      <w:r>
        <w:rPr>
          <w:rFonts w:ascii="Arial" w:hAnsi="Arial" w:cs="Arial"/>
          <w:sz w:val="24"/>
          <w:szCs w:val="24"/>
        </w:rPr>
        <w:t>Self Insurance</w:t>
      </w:r>
      <w:r>
        <w:rPr>
          <w:rFonts w:ascii="Arial" w:hAnsi="Arial" w:cs="Arial"/>
          <w:sz w:val="24"/>
          <w:szCs w:val="24"/>
        </w:rPr>
        <w:tab/>
        <w:t>Account #015</w:t>
      </w:r>
      <w:r>
        <w:rPr>
          <w:rFonts w:ascii="Arial" w:hAnsi="Arial" w:cs="Arial"/>
          <w:sz w:val="24"/>
          <w:szCs w:val="24"/>
        </w:rPr>
        <w:tab/>
      </w:r>
      <w:r>
        <w:rPr>
          <w:rFonts w:ascii="Arial" w:hAnsi="Arial" w:cs="Arial"/>
          <w:sz w:val="24"/>
          <w:szCs w:val="24"/>
        </w:rPr>
        <w:tab/>
        <w:t>$ 1</w:t>
      </w:r>
      <w:r w:rsidR="003A3E34">
        <w:rPr>
          <w:rFonts w:ascii="Arial" w:hAnsi="Arial" w:cs="Arial"/>
          <w:sz w:val="24"/>
          <w:szCs w:val="24"/>
        </w:rPr>
        <w:t>4</w:t>
      </w:r>
      <w:r>
        <w:rPr>
          <w:rFonts w:ascii="Arial" w:hAnsi="Arial" w:cs="Arial"/>
          <w:sz w:val="24"/>
          <w:szCs w:val="24"/>
        </w:rPr>
        <w:t>4,0</w:t>
      </w:r>
      <w:r w:rsidR="00471FC2">
        <w:rPr>
          <w:rFonts w:ascii="Arial" w:hAnsi="Arial" w:cs="Arial"/>
          <w:sz w:val="24"/>
          <w:szCs w:val="24"/>
        </w:rPr>
        <w:t>9</w:t>
      </w:r>
      <w:r>
        <w:rPr>
          <w:rFonts w:ascii="Arial" w:hAnsi="Arial" w:cs="Arial"/>
          <w:sz w:val="24"/>
          <w:szCs w:val="24"/>
        </w:rPr>
        <w:t>0.47</w:t>
      </w:r>
    </w:p>
    <w:p w:rsidR="00E5221F" w:rsidRPr="00241B47" w:rsidRDefault="00FD1482" w:rsidP="00E5221F">
      <w:pPr>
        <w:pStyle w:val="NoSpacing"/>
        <w:ind w:firstLine="720"/>
        <w:rPr>
          <w:rFonts w:ascii="Arial" w:hAnsi="Arial" w:cs="Arial"/>
          <w:sz w:val="24"/>
          <w:szCs w:val="24"/>
        </w:rPr>
      </w:pPr>
      <w:r w:rsidRPr="00241B47">
        <w:rPr>
          <w:rFonts w:ascii="Arial" w:hAnsi="Arial" w:cs="Arial"/>
          <w:sz w:val="24"/>
          <w:szCs w:val="24"/>
        </w:rPr>
        <w:t xml:space="preserve">Payroll </w:t>
      </w:r>
      <w:r w:rsidRPr="00241B47">
        <w:rPr>
          <w:rFonts w:ascii="Arial" w:hAnsi="Arial" w:cs="Arial"/>
          <w:sz w:val="24"/>
          <w:szCs w:val="24"/>
        </w:rPr>
        <w:tab/>
      </w:r>
      <w:r w:rsidR="00E5221F">
        <w:rPr>
          <w:rFonts w:ascii="Arial" w:hAnsi="Arial" w:cs="Arial"/>
          <w:sz w:val="24"/>
          <w:szCs w:val="24"/>
        </w:rPr>
        <w:tab/>
      </w:r>
      <w:r w:rsidR="00E5221F" w:rsidRPr="00241B47">
        <w:rPr>
          <w:rFonts w:ascii="Arial" w:hAnsi="Arial" w:cs="Arial"/>
          <w:sz w:val="24"/>
          <w:szCs w:val="24"/>
        </w:rPr>
        <w:t xml:space="preserve">Pay Date </w:t>
      </w:r>
      <w:r>
        <w:rPr>
          <w:rFonts w:ascii="Arial" w:hAnsi="Arial" w:cs="Arial"/>
          <w:sz w:val="24"/>
          <w:szCs w:val="24"/>
        </w:rPr>
        <w:t>12/8/16</w:t>
      </w:r>
      <w:r w:rsidR="00E5221F" w:rsidRPr="00241B47">
        <w:rPr>
          <w:rFonts w:ascii="Arial" w:hAnsi="Arial" w:cs="Arial"/>
          <w:sz w:val="24"/>
          <w:szCs w:val="24"/>
        </w:rPr>
        <w:t xml:space="preserve">       </w:t>
      </w:r>
      <w:r w:rsidR="00E5221F">
        <w:rPr>
          <w:rFonts w:ascii="Arial" w:hAnsi="Arial" w:cs="Arial"/>
          <w:sz w:val="24"/>
          <w:szCs w:val="24"/>
        </w:rPr>
        <w:tab/>
        <w:t>$</w:t>
      </w:r>
      <w:r>
        <w:rPr>
          <w:rFonts w:ascii="Arial" w:hAnsi="Arial" w:cs="Arial"/>
          <w:sz w:val="24"/>
          <w:szCs w:val="24"/>
        </w:rPr>
        <w:t xml:space="preserve"> 659,317.12</w:t>
      </w:r>
    </w:p>
    <w:p w:rsidR="00E5221F" w:rsidRDefault="00E5221F" w:rsidP="00E5221F">
      <w:r>
        <w:tab/>
      </w:r>
    </w:p>
    <w:p w:rsidR="00E5221F" w:rsidRDefault="00E5221F" w:rsidP="00E5221F">
      <w:r>
        <w:tab/>
        <w:t xml:space="preserve">Seconded by Alderman </w:t>
      </w:r>
      <w:r w:rsidR="00EC5AB5">
        <w:t>Devine and adopted.  Ayes 5.</w:t>
      </w:r>
    </w:p>
    <w:p w:rsidR="008F058E" w:rsidRDefault="008F058E"/>
    <w:p w:rsidR="00183275" w:rsidRDefault="00B31477" w:rsidP="00F117B4">
      <w:pPr>
        <w:tabs>
          <w:tab w:val="center" w:pos="4680"/>
        </w:tabs>
        <w:rPr>
          <w:b/>
        </w:rPr>
      </w:pPr>
      <w:r>
        <w:rPr>
          <w:b/>
        </w:rPr>
        <w:t>122116.3</w:t>
      </w:r>
    </w:p>
    <w:p w:rsidR="00E505BF" w:rsidRPr="00E505BF" w:rsidRDefault="00E505BF" w:rsidP="00E505BF">
      <w:pPr>
        <w:rPr>
          <w:szCs w:val="24"/>
        </w:rPr>
      </w:pPr>
      <w:r w:rsidRPr="00E505BF">
        <w:rPr>
          <w:szCs w:val="24"/>
        </w:rPr>
        <w:t xml:space="preserve">By Alderman </w:t>
      </w:r>
      <w:r>
        <w:rPr>
          <w:szCs w:val="24"/>
        </w:rPr>
        <w:t>Devine</w:t>
      </w:r>
      <w:r w:rsidRPr="00E505BF">
        <w:rPr>
          <w:szCs w:val="24"/>
        </w:rPr>
        <w:t>:</w:t>
      </w:r>
    </w:p>
    <w:p w:rsidR="00E505BF" w:rsidRPr="00E505BF" w:rsidRDefault="00E505BF" w:rsidP="00E505BF">
      <w:pPr>
        <w:rPr>
          <w:rFonts w:cs="Arial"/>
          <w:szCs w:val="24"/>
        </w:rPr>
      </w:pPr>
      <w:r w:rsidRPr="00E505BF">
        <w:rPr>
          <w:rFonts w:cs="Arial"/>
          <w:szCs w:val="24"/>
        </w:rPr>
        <w:tab/>
        <w:t>Resolved, that the bid proposal of Lock City Supply Inc., Lock</w:t>
      </w:r>
      <w:r>
        <w:rPr>
          <w:rFonts w:cs="Arial"/>
          <w:szCs w:val="24"/>
        </w:rPr>
        <w:t>port, NY, received on December 20, 2016</w:t>
      </w:r>
      <w:r w:rsidRPr="00E505BF">
        <w:rPr>
          <w:rFonts w:cs="Arial"/>
          <w:szCs w:val="24"/>
        </w:rPr>
        <w:t xml:space="preserve"> for water meters, being the only bid received, be accepted in the amount as reported in a communication from the City Clerk – report of bid proposals.  Cost of same to be charged to account #002-8340-0270 Water Meters.</w:t>
      </w:r>
    </w:p>
    <w:p w:rsidR="00E505BF" w:rsidRPr="00E505BF" w:rsidRDefault="00E505BF" w:rsidP="00E505BF">
      <w:pPr>
        <w:rPr>
          <w:b/>
          <w:szCs w:val="24"/>
        </w:rPr>
      </w:pPr>
      <w:r w:rsidRPr="00E505BF">
        <w:rPr>
          <w:rFonts w:cs="Arial"/>
          <w:szCs w:val="24"/>
        </w:rPr>
        <w:tab/>
        <w:t>Seconded by Alderman</w:t>
      </w:r>
      <w:r>
        <w:rPr>
          <w:rFonts w:cs="Arial"/>
          <w:szCs w:val="24"/>
        </w:rPr>
        <w:t xml:space="preserve"> </w:t>
      </w:r>
      <w:r w:rsidR="00EC5AB5">
        <w:rPr>
          <w:rFonts w:cs="Arial"/>
          <w:szCs w:val="24"/>
        </w:rPr>
        <w:t xml:space="preserve">Mullane </w:t>
      </w:r>
      <w:r>
        <w:rPr>
          <w:rFonts w:cs="Arial"/>
          <w:szCs w:val="24"/>
        </w:rPr>
        <w:t>a</w:t>
      </w:r>
      <w:r w:rsidR="00EC5AB5">
        <w:rPr>
          <w:rFonts w:cs="Arial"/>
          <w:szCs w:val="24"/>
        </w:rPr>
        <w:t>nd adopted.  Ayes 5.</w:t>
      </w:r>
    </w:p>
    <w:p w:rsidR="00B31477" w:rsidRDefault="00B31477" w:rsidP="00F117B4">
      <w:pPr>
        <w:tabs>
          <w:tab w:val="center" w:pos="4680"/>
        </w:tabs>
        <w:rPr>
          <w:b/>
        </w:rPr>
      </w:pPr>
    </w:p>
    <w:p w:rsidR="00B31477" w:rsidRDefault="00B31477" w:rsidP="00F117B4">
      <w:pPr>
        <w:tabs>
          <w:tab w:val="center" w:pos="4680"/>
        </w:tabs>
        <w:rPr>
          <w:b/>
        </w:rPr>
      </w:pPr>
      <w:r>
        <w:rPr>
          <w:b/>
        </w:rPr>
        <w:t>122116.4</w:t>
      </w:r>
    </w:p>
    <w:p w:rsidR="00B31477" w:rsidRDefault="00B31477" w:rsidP="00B31477">
      <w:pPr>
        <w:rPr>
          <w:rFonts w:cs="Arial"/>
          <w:szCs w:val="24"/>
        </w:rPr>
      </w:pPr>
      <w:r>
        <w:rPr>
          <w:rFonts w:cs="Arial"/>
          <w:szCs w:val="24"/>
        </w:rPr>
        <w:t xml:space="preserve">By Alderman </w:t>
      </w:r>
      <w:r w:rsidR="00EC5AB5">
        <w:rPr>
          <w:rFonts w:cs="Arial"/>
          <w:szCs w:val="24"/>
        </w:rPr>
        <w:t>Oates</w:t>
      </w:r>
      <w:r>
        <w:rPr>
          <w:rFonts w:cs="Arial"/>
          <w:szCs w:val="24"/>
        </w:rPr>
        <w:t>:</w:t>
      </w:r>
    </w:p>
    <w:p w:rsidR="00B31477" w:rsidRDefault="00B31477" w:rsidP="00B31477">
      <w:pPr>
        <w:ind w:firstLine="720"/>
      </w:pPr>
      <w:r>
        <w:t>Resolved, that the City tax roll for year 2017 be and the same is hereby confirmed and the City Clerk is hereby authorized and directed to certify thereto and deliver said tax rolls to the City Treasurer for collection.</w:t>
      </w:r>
    </w:p>
    <w:p w:rsidR="00B31477" w:rsidRDefault="00B31477" w:rsidP="00B31477">
      <w:r>
        <w:tab/>
        <w:t>Seconded by Alderman</w:t>
      </w:r>
      <w:r w:rsidR="00EC5AB5">
        <w:t xml:space="preserve"> Devine and adopted.  Ayes 5.</w:t>
      </w:r>
    </w:p>
    <w:p w:rsidR="00B31477" w:rsidRDefault="00B31477" w:rsidP="00B31477"/>
    <w:p w:rsidR="00B31477" w:rsidRDefault="00B31477" w:rsidP="00B31477">
      <w:pPr>
        <w:rPr>
          <w:b/>
        </w:rPr>
      </w:pPr>
      <w:r w:rsidRPr="0021219D">
        <w:rPr>
          <w:b/>
        </w:rPr>
        <w:lastRenderedPageBreak/>
        <w:t>122116.5</w:t>
      </w:r>
    </w:p>
    <w:p w:rsidR="00781984" w:rsidRPr="00781984" w:rsidRDefault="00781984" w:rsidP="00B31477">
      <w:r>
        <w:t>By Alderman Oates:</w:t>
      </w:r>
    </w:p>
    <w:p w:rsidR="00781984" w:rsidRDefault="00781984" w:rsidP="00781984">
      <w:r>
        <w:tab/>
        <w:t>Resolved, that the Mayor, subject to Corporation Counsel approval, is hereby authorized to enter into an agreement with FCS Inc. for Third Party Administra</w:t>
      </w:r>
      <w:r w:rsidR="00EC5AB5">
        <w:t>tive services regarding Workers’</w:t>
      </w:r>
      <w:r>
        <w:t xml:space="preserve"> Compensation.</w:t>
      </w:r>
    </w:p>
    <w:p w:rsidR="00781984" w:rsidRDefault="00781984" w:rsidP="00781984">
      <w:r>
        <w:tab/>
        <w:t xml:space="preserve">Seconded by Alderman </w:t>
      </w:r>
      <w:r w:rsidR="00EC5AB5">
        <w:t>O’Shaughnessy and adopted.  Ayes 5.</w:t>
      </w:r>
    </w:p>
    <w:p w:rsidR="00B31477" w:rsidRDefault="00B31477" w:rsidP="00B31477"/>
    <w:p w:rsidR="00B31477" w:rsidRPr="0021219D" w:rsidRDefault="00B31477" w:rsidP="00B31477">
      <w:pPr>
        <w:rPr>
          <w:b/>
        </w:rPr>
      </w:pPr>
      <w:r w:rsidRPr="0021219D">
        <w:rPr>
          <w:b/>
        </w:rPr>
        <w:t>122116.6</w:t>
      </w:r>
    </w:p>
    <w:p w:rsidR="00781984" w:rsidRDefault="00781984" w:rsidP="00781984">
      <w:r>
        <w:t>By Alderman Mullane:</w:t>
      </w:r>
    </w:p>
    <w:p w:rsidR="00781984" w:rsidRDefault="00781984" w:rsidP="00781984">
      <w:pPr>
        <w:ind w:firstLine="720"/>
      </w:pPr>
      <w:r>
        <w:t>Resolved, that the Mayor, subject to Corporation Counsel approval, is hereby authorized to enter into an agreement with the SPCA for animal shelter services.</w:t>
      </w:r>
    </w:p>
    <w:p w:rsidR="00781984" w:rsidRDefault="00781984" w:rsidP="00781984">
      <w:r>
        <w:tab/>
        <w:t>S</w:t>
      </w:r>
      <w:r w:rsidR="00EC5AB5">
        <w:t>econded by Alderman O’Shaughnessy and adopted.  Ayes 5.</w:t>
      </w:r>
    </w:p>
    <w:p w:rsidR="00781984" w:rsidRDefault="00781984" w:rsidP="00781984"/>
    <w:p w:rsidR="00B31477" w:rsidRPr="003C431F" w:rsidRDefault="00B31477" w:rsidP="00B31477">
      <w:pPr>
        <w:rPr>
          <w:b/>
        </w:rPr>
      </w:pPr>
      <w:r w:rsidRPr="003C431F">
        <w:rPr>
          <w:b/>
        </w:rPr>
        <w:t>122116.7</w:t>
      </w:r>
    </w:p>
    <w:p w:rsidR="00B31477" w:rsidRDefault="00B31477" w:rsidP="00B31477">
      <w:r>
        <w:t>By Alderman Devine:</w:t>
      </w:r>
    </w:p>
    <w:p w:rsidR="00B31477" w:rsidRDefault="00B31477" w:rsidP="00B31477">
      <w:r>
        <w:tab/>
      </w:r>
      <w:r w:rsidRPr="00B31477">
        <w:t>Whereas, Nussbaumer</w:t>
      </w:r>
      <w:r w:rsidRPr="00F77AAC">
        <w:t xml:space="preserve"> &amp; Clarke, Inc.</w:t>
      </w:r>
      <w:r>
        <w:t xml:space="preserve"> and the City of Lockport entered into an Agreement dated April 26, 2016 and authorized by the Common Council on resolution 042016.4 dated April 25, 2016 to provide General Engineering Support Services on as-needed or “on-call” basis, and </w:t>
      </w:r>
    </w:p>
    <w:p w:rsidR="00B31477" w:rsidRDefault="00B31477" w:rsidP="00B31477">
      <w:r>
        <w:tab/>
      </w:r>
      <w:r w:rsidRPr="00B31477">
        <w:t>Whereas, per</w:t>
      </w:r>
      <w:r>
        <w:t xml:space="preserve"> Engineering Department request, </w:t>
      </w:r>
      <w:r w:rsidRPr="00F77AAC">
        <w:t xml:space="preserve">Nussbaumer &amp; Clarke, Inc. </w:t>
      </w:r>
      <w:r>
        <w:t xml:space="preserve">submitted a proposal to amend the original contract for supporting the City as Retained Engineer for Fiscal Year 2017 for a not to exceed </w:t>
      </w:r>
      <w:r w:rsidR="00014126">
        <w:t>sum of</w:t>
      </w:r>
      <w:r>
        <w:t xml:space="preserve"> $50,000.00, and</w:t>
      </w:r>
    </w:p>
    <w:p w:rsidR="00B31477" w:rsidRDefault="00B31477" w:rsidP="00B31477">
      <w:r>
        <w:tab/>
      </w:r>
      <w:r w:rsidRPr="00B31477">
        <w:t>Resolved, that</w:t>
      </w:r>
      <w:r w:rsidRPr="00D410DC">
        <w:t xml:space="preserve"> the Mayor, subject to Corporation Counsel approval, is hereby authorized and directed </w:t>
      </w:r>
      <w:r>
        <w:t>to sign a</w:t>
      </w:r>
      <w:r w:rsidRPr="00897CB1">
        <w:t xml:space="preserve">n amendment to </w:t>
      </w:r>
      <w:r w:rsidR="00014126" w:rsidRPr="00897CB1">
        <w:t>the</w:t>
      </w:r>
      <w:r w:rsidR="00014126">
        <w:t xml:space="preserve"> </w:t>
      </w:r>
      <w:r w:rsidR="00014126" w:rsidRPr="00897CB1">
        <w:t>General</w:t>
      </w:r>
      <w:r w:rsidRPr="00727371">
        <w:t xml:space="preserve"> Engineering Support Services </w:t>
      </w:r>
      <w:r w:rsidRPr="00897CB1">
        <w:t>contrac</w:t>
      </w:r>
      <w:r>
        <w:t xml:space="preserve">t between the City and </w:t>
      </w:r>
      <w:r w:rsidRPr="002F0827">
        <w:t>Nussbaumer &amp; Clarke, Inc.</w:t>
      </w:r>
      <w:r>
        <w:t xml:space="preserve">, </w:t>
      </w:r>
      <w:r w:rsidRPr="002F0827">
        <w:t xml:space="preserve">3556 Lake Shore Road, Suite 500, </w:t>
      </w:r>
      <w:r w:rsidR="00EC5AB5">
        <w:t xml:space="preserve">Buffalo, </w:t>
      </w:r>
      <w:r w:rsidRPr="002F0827">
        <w:t>New York</w:t>
      </w:r>
      <w:r>
        <w:t xml:space="preserve">, for a </w:t>
      </w:r>
      <w:r w:rsidR="009260A1">
        <w:t xml:space="preserve">cost </w:t>
      </w:r>
      <w:r w:rsidR="009260A1" w:rsidRPr="00727371">
        <w:t>not</w:t>
      </w:r>
      <w:r w:rsidRPr="00727371">
        <w:t xml:space="preserve"> to exceed the </w:t>
      </w:r>
      <w:r w:rsidR="00800A45" w:rsidRPr="00727371">
        <w:t>budgeted amount</w:t>
      </w:r>
      <w:r w:rsidRPr="00727371">
        <w:t xml:space="preserve"> of $50,000.00</w:t>
      </w:r>
      <w:r>
        <w:t>, to be charged to account 001-1440-4427.</w:t>
      </w:r>
      <w:r>
        <w:tab/>
      </w:r>
    </w:p>
    <w:p w:rsidR="00B31477" w:rsidRDefault="00B31477" w:rsidP="00B31477">
      <w:r>
        <w:tab/>
        <w:t xml:space="preserve">Seconded by Alderman </w:t>
      </w:r>
      <w:r w:rsidR="00EC5AB5">
        <w:t>O’Shaughnessy and adopted. Ayes 5.</w:t>
      </w:r>
    </w:p>
    <w:p w:rsidR="003C431F" w:rsidRDefault="003C431F" w:rsidP="00B31477"/>
    <w:p w:rsidR="003C431F" w:rsidRPr="0021219D" w:rsidRDefault="003C431F" w:rsidP="00B31477">
      <w:pPr>
        <w:rPr>
          <w:b/>
        </w:rPr>
      </w:pPr>
      <w:r w:rsidRPr="0021219D">
        <w:rPr>
          <w:b/>
        </w:rPr>
        <w:t>122116.8</w:t>
      </w:r>
    </w:p>
    <w:p w:rsidR="00781984" w:rsidRDefault="00EC5AB5" w:rsidP="00781984">
      <w:r>
        <w:t>By Alderman Oates</w:t>
      </w:r>
      <w:r w:rsidR="00781984">
        <w:t>:</w:t>
      </w:r>
    </w:p>
    <w:p w:rsidR="00F40A6F" w:rsidRDefault="00781984" w:rsidP="00781984">
      <w:pPr>
        <w:ind w:firstLine="720"/>
      </w:pPr>
      <w:r>
        <w:t>Resolved, that the Mayor, subject to Corporation Counsel approval, is hereby authorized to enter into an agreement with Bonadio Group for accounting services</w:t>
      </w:r>
      <w:r w:rsidR="00F40A6F">
        <w:t xml:space="preserve">, and be it further </w:t>
      </w:r>
    </w:p>
    <w:p w:rsidR="00725D69" w:rsidRDefault="00F40A6F" w:rsidP="00781984">
      <w:pPr>
        <w:ind w:firstLine="720"/>
      </w:pPr>
      <w:r>
        <w:t>Resolved, that the Mayor, subject to Corporation Counsel approval is hereby authoriz</w:t>
      </w:r>
      <w:r w:rsidR="00725D69">
        <w:t>ed to enter into agreement with Armory for GASB45 Actuarial services.</w:t>
      </w:r>
      <w:r w:rsidR="00781984">
        <w:tab/>
      </w:r>
    </w:p>
    <w:p w:rsidR="00781984" w:rsidRDefault="00781984" w:rsidP="00781984">
      <w:pPr>
        <w:ind w:firstLine="720"/>
      </w:pPr>
      <w:r>
        <w:t xml:space="preserve">Seconded by Alderman </w:t>
      </w:r>
      <w:r w:rsidR="00EC5AB5">
        <w:t>Abbott and adopted.  Ayes 5.</w:t>
      </w:r>
    </w:p>
    <w:p w:rsidR="00644491" w:rsidRDefault="00644491" w:rsidP="00B31477">
      <w:pPr>
        <w:rPr>
          <w:b/>
        </w:rPr>
      </w:pPr>
    </w:p>
    <w:p w:rsidR="003C431F" w:rsidRDefault="003C431F" w:rsidP="00B31477">
      <w:pPr>
        <w:rPr>
          <w:b/>
        </w:rPr>
      </w:pPr>
      <w:r w:rsidRPr="0021219D">
        <w:rPr>
          <w:b/>
        </w:rPr>
        <w:t>122116.9</w:t>
      </w:r>
    </w:p>
    <w:p w:rsidR="00644491" w:rsidRPr="00644491" w:rsidRDefault="00644491" w:rsidP="00B31477">
      <w:r w:rsidRPr="00644491">
        <w:t>By Alderman Devine:</w:t>
      </w:r>
    </w:p>
    <w:p w:rsidR="00644491" w:rsidRDefault="00644491" w:rsidP="00B31477"/>
    <w:p w:rsidR="00644491" w:rsidRDefault="004B52C8" w:rsidP="00644491">
      <w:pPr>
        <w:rPr>
          <w:b/>
        </w:rPr>
      </w:pPr>
      <w:r>
        <w:rPr>
          <w:b/>
        </w:rPr>
        <w:t>*A</w:t>
      </w:r>
      <w:r w:rsidR="00644491">
        <w:rPr>
          <w:b/>
        </w:rPr>
        <w:t xml:space="preserve"> motion</w:t>
      </w:r>
      <w:r>
        <w:rPr>
          <w:b/>
        </w:rPr>
        <w:t xml:space="preserve"> was</w:t>
      </w:r>
      <w:r w:rsidR="00644491">
        <w:rPr>
          <w:b/>
        </w:rPr>
        <w:t xml:space="preserve"> made by Alderman O’Shaughnessy,</w:t>
      </w:r>
      <w:r w:rsidR="00E02D72">
        <w:rPr>
          <w:b/>
        </w:rPr>
        <w:t xml:space="preserve"> seconded by Alderman Devin</w:t>
      </w:r>
      <w:r>
        <w:rPr>
          <w:b/>
        </w:rPr>
        <w:t>e, and adopted with 5 aye votes to amend</w:t>
      </w:r>
      <w:r w:rsidR="00E02D72">
        <w:rPr>
          <w:b/>
        </w:rPr>
        <w:t xml:space="preserve"> </w:t>
      </w:r>
      <w:r w:rsidR="00644491">
        <w:rPr>
          <w:b/>
        </w:rPr>
        <w:t>resolution 122116.9 from its original version prior to its adoption in accordance with legal advice.</w:t>
      </w:r>
    </w:p>
    <w:p w:rsidR="00644491" w:rsidRDefault="00644491" w:rsidP="00B31477">
      <w:bookmarkStart w:id="0" w:name="_GoBack"/>
      <w:bookmarkEnd w:id="0"/>
    </w:p>
    <w:p w:rsidR="003C431F" w:rsidRDefault="003C431F" w:rsidP="00B31477">
      <w:r>
        <w:tab/>
        <w:t xml:space="preserve">Whereas, the City of Lockport Common Council adopted resolution #030216.6 on March 2, 2016 directing Fire Chief Brady to submit an application to the Federal Emergency Management Agency (FEMA) for a SAFER Grant (Staffing for Adequate Fire and Emergency Response) to hire four (4) new firefighters, and </w:t>
      </w:r>
    </w:p>
    <w:p w:rsidR="003C431F" w:rsidRDefault="003C431F" w:rsidP="00B31477">
      <w:r>
        <w:lastRenderedPageBreak/>
        <w:tab/>
        <w:t>Whereas, the City of Lockport was selected to receive an FY 2017 SAFER Grant award and adopted resolution #090716.5 on September 7, 2016 formally accepting the SAFER grant, and</w:t>
      </w:r>
    </w:p>
    <w:p w:rsidR="003C431F" w:rsidRDefault="003C431F" w:rsidP="00B31477">
      <w:r>
        <w:tab/>
        <w:t>Whereas, the City of Lockport is obligated to hire four (4) new firefighters to fulfill SAFER Grant requirements, and</w:t>
      </w:r>
    </w:p>
    <w:p w:rsidR="003C431F" w:rsidRDefault="003C431F" w:rsidP="00B31477">
      <w:r>
        <w:tab/>
        <w:t>Whereas, the City of Lockport currently requires all new firefighters hired be certified Paramedics, and</w:t>
      </w:r>
    </w:p>
    <w:p w:rsidR="003165FD" w:rsidRDefault="003C431F" w:rsidP="00B31477">
      <w:r>
        <w:tab/>
        <w:t>Whereas, the City of wishes to establish a larger pool of applicants for hire as city firefighter</w:t>
      </w:r>
      <w:r w:rsidR="003165FD">
        <w:t>, and</w:t>
      </w:r>
    </w:p>
    <w:p w:rsidR="003165FD" w:rsidRDefault="003165FD" w:rsidP="003165FD">
      <w:pPr>
        <w:ind w:firstLine="720"/>
      </w:pPr>
      <w:r>
        <w:t xml:space="preserve">Whereas, the City of Lockport must act without delay in order to take advantage of FY 2017 SAFER Grant funding, and </w:t>
      </w:r>
    </w:p>
    <w:p w:rsidR="003C431F" w:rsidRDefault="00644491" w:rsidP="003165FD">
      <w:pPr>
        <w:ind w:firstLine="720"/>
      </w:pPr>
      <w:r>
        <w:t>Whereas</w:t>
      </w:r>
      <w:r w:rsidR="003165FD">
        <w:t>, the Common Council desires that the City rescind</w:t>
      </w:r>
      <w:r w:rsidR="003C431F">
        <w:t xml:space="preserve"> prior requirement to hire only certified Paramedics as</w:t>
      </w:r>
      <w:r w:rsidR="003165FD">
        <w:t xml:space="preserve"> firefighters, and</w:t>
      </w:r>
    </w:p>
    <w:p w:rsidR="003C431F" w:rsidRDefault="003165FD" w:rsidP="003165FD">
      <w:pPr>
        <w:ind w:firstLine="720"/>
      </w:pPr>
      <w:r>
        <w:t xml:space="preserve">Whereas, the Common Council desires that the City </w:t>
      </w:r>
      <w:r w:rsidR="003C431F">
        <w:t>accept hiring firefighters with Basic Emergency Medical Technical certification</w:t>
      </w:r>
      <w:r>
        <w:t>, now therefore be it</w:t>
      </w:r>
    </w:p>
    <w:p w:rsidR="003165FD" w:rsidRDefault="003165FD" w:rsidP="003165FD">
      <w:pPr>
        <w:ind w:firstLine="720"/>
      </w:pPr>
      <w:r>
        <w:t>Resolved, that the</w:t>
      </w:r>
      <w:r w:rsidR="00644491">
        <w:t xml:space="preserve"> </w:t>
      </w:r>
      <w:r>
        <w:t xml:space="preserve">Common Council does hereby </w:t>
      </w:r>
      <w:r w:rsidR="00644491">
        <w:t>request</w:t>
      </w:r>
      <w:r>
        <w:t xml:space="preserve"> the Mayor, Civil Service Commission and Fire Board to immediately undertake any meetings and/or actions necessary to expedite the City’s compliance with SAFER Grant conditions and requirements.</w:t>
      </w:r>
    </w:p>
    <w:p w:rsidR="003C431F" w:rsidRDefault="003C431F" w:rsidP="00B31477">
      <w:r>
        <w:tab/>
        <w:t xml:space="preserve">Seconded by Alderman </w:t>
      </w:r>
      <w:r w:rsidR="00644491">
        <w:t>Mullane and adopted. Ayes 5.</w:t>
      </w:r>
    </w:p>
    <w:p w:rsidR="00EC5AB5" w:rsidRDefault="00EC5AB5" w:rsidP="00EC5AB5">
      <w:pPr>
        <w:tabs>
          <w:tab w:val="center" w:pos="4680"/>
        </w:tabs>
        <w:rPr>
          <w:b/>
        </w:rPr>
      </w:pPr>
    </w:p>
    <w:p w:rsidR="00EC5AB5" w:rsidRDefault="00EC5AB5" w:rsidP="00EC5AB5">
      <w:pPr>
        <w:tabs>
          <w:tab w:val="center" w:pos="4680"/>
        </w:tabs>
        <w:rPr>
          <w:b/>
        </w:rPr>
      </w:pPr>
    </w:p>
    <w:p w:rsidR="00D0706D" w:rsidRDefault="00D0706D" w:rsidP="00EC5AB5">
      <w:pPr>
        <w:pStyle w:val="NoSpacing"/>
        <w:rPr>
          <w:rFonts w:ascii="Arial" w:hAnsi="Arial" w:cs="Arial"/>
          <w:b/>
          <w:sz w:val="24"/>
          <w:szCs w:val="24"/>
        </w:rPr>
      </w:pPr>
      <w:r w:rsidRPr="00EC5AB5">
        <w:rPr>
          <w:rFonts w:ascii="Arial" w:hAnsi="Arial" w:cs="Arial"/>
          <w:b/>
          <w:sz w:val="24"/>
          <w:szCs w:val="24"/>
        </w:rPr>
        <w:t>122116.9A</w:t>
      </w:r>
      <w:r w:rsidR="00EC5AB5">
        <w:rPr>
          <w:rFonts w:ascii="Arial" w:hAnsi="Arial" w:cs="Arial"/>
          <w:b/>
          <w:sz w:val="24"/>
          <w:szCs w:val="24"/>
        </w:rPr>
        <w:tab/>
        <w:t xml:space="preserve">WITHDRAWN </w:t>
      </w:r>
      <w:r w:rsidR="00EC5AB5" w:rsidRPr="00D702D4">
        <w:rPr>
          <w:rFonts w:ascii="Arial" w:hAnsi="Arial" w:cs="Arial"/>
          <w:sz w:val="24"/>
          <w:szCs w:val="24"/>
        </w:rPr>
        <w:t>(</w:t>
      </w:r>
      <w:r w:rsidR="00D702D4">
        <w:rPr>
          <w:rFonts w:ascii="Arial" w:hAnsi="Arial" w:cs="Arial"/>
          <w:sz w:val="24"/>
          <w:szCs w:val="24"/>
        </w:rPr>
        <w:t>Amend budget re: LPD positions)</w:t>
      </w:r>
    </w:p>
    <w:p w:rsidR="00EC5AB5" w:rsidRDefault="00EC5AB5" w:rsidP="00EC5AB5">
      <w:pPr>
        <w:pStyle w:val="NoSpacing"/>
        <w:rPr>
          <w:b/>
        </w:rPr>
      </w:pPr>
    </w:p>
    <w:p w:rsidR="00D0706D" w:rsidRDefault="00D0706D" w:rsidP="00F117B4">
      <w:pPr>
        <w:tabs>
          <w:tab w:val="center" w:pos="4680"/>
        </w:tabs>
        <w:rPr>
          <w:b/>
        </w:rPr>
      </w:pPr>
    </w:p>
    <w:p w:rsidR="00F117B4" w:rsidRDefault="0021219D" w:rsidP="00F117B4">
      <w:pPr>
        <w:tabs>
          <w:tab w:val="center" w:pos="4680"/>
        </w:tabs>
      </w:pPr>
      <w:r>
        <w:rPr>
          <w:b/>
        </w:rPr>
        <w:t>1221</w:t>
      </w:r>
      <w:r w:rsidR="00E11F9F">
        <w:rPr>
          <w:b/>
        </w:rPr>
        <w:t>1</w:t>
      </w:r>
      <w:r w:rsidR="009D387B">
        <w:rPr>
          <w:b/>
        </w:rPr>
        <w:t>6</w:t>
      </w:r>
      <w:r w:rsidR="00F117B4">
        <w:rPr>
          <w:b/>
        </w:rPr>
        <w:t>.</w:t>
      </w:r>
      <w:r>
        <w:rPr>
          <w:b/>
        </w:rPr>
        <w:t>10</w:t>
      </w:r>
      <w:r w:rsidR="00F117B4">
        <w:tab/>
      </w:r>
      <w:r w:rsidR="00F117B4">
        <w:rPr>
          <w:b/>
        </w:rPr>
        <w:t>ADJOURNMENT</w:t>
      </w:r>
    </w:p>
    <w:p w:rsidR="00F117B4" w:rsidRDefault="00F117B4" w:rsidP="00F117B4"/>
    <w:p w:rsidR="00F117B4" w:rsidRDefault="00F117B4" w:rsidP="00F117B4">
      <w:pPr>
        <w:ind w:firstLine="720"/>
        <w:rPr>
          <w:u w:val="single"/>
        </w:rPr>
      </w:pPr>
      <w:r>
        <w:t>At</w:t>
      </w:r>
      <w:r w:rsidR="00EC5AB5">
        <w:t xml:space="preserve"> 7:05</w:t>
      </w:r>
      <w:r>
        <w:t xml:space="preserve"> P.M. Alderman </w:t>
      </w:r>
      <w:r w:rsidR="00EC5AB5">
        <w:t>Oates</w:t>
      </w:r>
      <w:r>
        <w:t xml:space="preserve"> moved the Common Council be adjourned until 6:</w:t>
      </w:r>
      <w:r w:rsidR="00737508">
        <w:t>3</w:t>
      </w:r>
      <w:r>
        <w:t xml:space="preserve">0 P.M., Wednesday, </w:t>
      </w:r>
      <w:r w:rsidR="0021219D">
        <w:t>January</w:t>
      </w:r>
      <w:r w:rsidR="00014126">
        <w:t xml:space="preserve"> 4</w:t>
      </w:r>
      <w:r w:rsidR="0021219D">
        <w:t>, 2017.</w:t>
      </w:r>
    </w:p>
    <w:p w:rsidR="00F117B4" w:rsidRDefault="00F117B4" w:rsidP="00F117B4">
      <w:r>
        <w:tab/>
        <w:t xml:space="preserve">Seconded by Alderman </w:t>
      </w:r>
      <w:r w:rsidR="00EC5AB5">
        <w:t>Abbott and adopted.  Ayes 5.</w:t>
      </w:r>
    </w:p>
    <w:p w:rsidR="00F117B4" w:rsidRDefault="00F117B4" w:rsidP="00F117B4"/>
    <w:p w:rsidR="00F117B4" w:rsidRDefault="00C92465" w:rsidP="00F117B4">
      <w:pPr>
        <w:ind w:firstLine="5040"/>
      </w:pPr>
      <w:r>
        <w:t>RICHELLE J. PASCERI</w:t>
      </w:r>
    </w:p>
    <w:p w:rsidR="00F117B4" w:rsidRDefault="00F117B4" w:rsidP="00F117B4">
      <w:pPr>
        <w:ind w:firstLine="5040"/>
      </w:pPr>
      <w:r>
        <w:t>City Clerk</w:t>
      </w:r>
    </w:p>
    <w:p w:rsidR="00F117B4" w:rsidRDefault="00F117B4" w:rsidP="00F117B4"/>
    <w:p w:rsidR="00F117B4" w:rsidRDefault="00F117B4" w:rsidP="00F117B4"/>
    <w:p w:rsidR="00F117B4" w:rsidRDefault="00F117B4" w:rsidP="00F117B4"/>
    <w:p w:rsidR="00F117B4" w:rsidRDefault="00F117B4"/>
    <w:p w:rsidR="008F058E" w:rsidRDefault="008F058E">
      <w:pPr>
        <w:pStyle w:val="Footer"/>
        <w:tabs>
          <w:tab w:val="clear" w:pos="4320"/>
          <w:tab w:val="clear" w:pos="8640"/>
        </w:tabs>
      </w:pPr>
    </w:p>
    <w:p w:rsidR="00E97381" w:rsidRDefault="00E97381"/>
    <w:sectPr w:rsidR="00E97381" w:rsidSect="00EC5AB5">
      <w:footerReference w:type="even" r:id="rId7"/>
      <w:footerReference w:type="default" r:id="rId8"/>
      <w:pgSz w:w="12240" w:h="15840"/>
      <w:pgMar w:top="1008" w:right="720" w:bottom="720" w:left="1440" w:header="720" w:footer="432" w:gutter="0"/>
      <w:pgNumType w:start="18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AC1" w:rsidRDefault="00DC7AC1">
      <w:r>
        <w:separator/>
      </w:r>
    </w:p>
  </w:endnote>
  <w:endnote w:type="continuationSeparator" w:id="0">
    <w:p w:rsidR="00DC7AC1" w:rsidRDefault="00DC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58E" w:rsidRDefault="00DA58A4">
    <w:pPr>
      <w:pStyle w:val="Footer"/>
      <w:framePr w:wrap="around" w:vAnchor="text" w:hAnchor="margin" w:xAlign="center" w:y="1"/>
      <w:rPr>
        <w:rStyle w:val="PageNumber"/>
      </w:rPr>
    </w:pPr>
    <w:r>
      <w:rPr>
        <w:rStyle w:val="PageNumber"/>
      </w:rPr>
      <w:fldChar w:fldCharType="begin"/>
    </w:r>
    <w:r w:rsidR="00E97381">
      <w:rPr>
        <w:rStyle w:val="PageNumber"/>
      </w:rPr>
      <w:instrText xml:space="preserve">PAGE  </w:instrText>
    </w:r>
    <w:r>
      <w:rPr>
        <w:rStyle w:val="PageNumber"/>
      </w:rPr>
      <w:fldChar w:fldCharType="end"/>
    </w:r>
  </w:p>
  <w:p w:rsidR="008F058E" w:rsidRDefault="008F0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320674"/>
      <w:docPartObj>
        <w:docPartGallery w:val="Page Numbers (Bottom of Page)"/>
        <w:docPartUnique/>
      </w:docPartObj>
    </w:sdtPr>
    <w:sdtEndPr>
      <w:rPr>
        <w:noProof/>
      </w:rPr>
    </w:sdtEndPr>
    <w:sdtContent>
      <w:p w:rsidR="00EC5AB5" w:rsidRDefault="00EC5AB5">
        <w:pPr>
          <w:pStyle w:val="Footer"/>
          <w:jc w:val="center"/>
        </w:pPr>
        <w:r>
          <w:fldChar w:fldCharType="begin"/>
        </w:r>
        <w:r>
          <w:instrText xml:space="preserve"> PAGE   \* MERGEFORMAT </w:instrText>
        </w:r>
        <w:r>
          <w:fldChar w:fldCharType="separate"/>
        </w:r>
        <w:r w:rsidR="004B52C8">
          <w:rPr>
            <w:noProof/>
          </w:rPr>
          <w:t>185</w:t>
        </w:r>
        <w:r>
          <w:rPr>
            <w:noProof/>
          </w:rPr>
          <w:fldChar w:fldCharType="end"/>
        </w:r>
      </w:p>
    </w:sdtContent>
  </w:sdt>
  <w:p w:rsidR="008F058E" w:rsidRDefault="00EC5AB5">
    <w:pPr>
      <w:pStyle w:val="Footer"/>
      <w:jc w:val="right"/>
    </w:pPr>
    <w:r>
      <w:t>12/21/16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AC1" w:rsidRDefault="00DC7AC1">
      <w:r>
        <w:separator/>
      </w:r>
    </w:p>
  </w:footnote>
  <w:footnote w:type="continuationSeparator" w:id="0">
    <w:p w:rsidR="00DC7AC1" w:rsidRDefault="00DC7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8766B"/>
    <w:multiLevelType w:val="singleLevel"/>
    <w:tmpl w:val="64C8AB90"/>
    <w:lvl w:ilvl="0">
      <w:start w:val="4"/>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5843"/>
    <w:rsid w:val="00007B4B"/>
    <w:rsid w:val="00014126"/>
    <w:rsid w:val="0003741A"/>
    <w:rsid w:val="001053F5"/>
    <w:rsid w:val="001663AB"/>
    <w:rsid w:val="00175895"/>
    <w:rsid w:val="00180F7B"/>
    <w:rsid w:val="00183275"/>
    <w:rsid w:val="001977AD"/>
    <w:rsid w:val="001C1972"/>
    <w:rsid w:val="001E1E23"/>
    <w:rsid w:val="00205B56"/>
    <w:rsid w:val="0021219D"/>
    <w:rsid w:val="00230760"/>
    <w:rsid w:val="0024131B"/>
    <w:rsid w:val="00241AA0"/>
    <w:rsid w:val="002500A3"/>
    <w:rsid w:val="00251714"/>
    <w:rsid w:val="00274F7A"/>
    <w:rsid w:val="002C4A86"/>
    <w:rsid w:val="002E00FF"/>
    <w:rsid w:val="002E1D67"/>
    <w:rsid w:val="003165FD"/>
    <w:rsid w:val="003415A1"/>
    <w:rsid w:val="00345843"/>
    <w:rsid w:val="0035168B"/>
    <w:rsid w:val="003A3E34"/>
    <w:rsid w:val="003B401A"/>
    <w:rsid w:val="003C2E57"/>
    <w:rsid w:val="003C431F"/>
    <w:rsid w:val="003C600B"/>
    <w:rsid w:val="003E357A"/>
    <w:rsid w:val="003E5B3C"/>
    <w:rsid w:val="00401324"/>
    <w:rsid w:val="00427608"/>
    <w:rsid w:val="00433079"/>
    <w:rsid w:val="00437359"/>
    <w:rsid w:val="00444E40"/>
    <w:rsid w:val="00471FC2"/>
    <w:rsid w:val="004B52C8"/>
    <w:rsid w:val="004B6F7A"/>
    <w:rsid w:val="004C79E5"/>
    <w:rsid w:val="004D6F7F"/>
    <w:rsid w:val="00504954"/>
    <w:rsid w:val="0051082E"/>
    <w:rsid w:val="0055404D"/>
    <w:rsid w:val="00573281"/>
    <w:rsid w:val="00586C64"/>
    <w:rsid w:val="005A0FF8"/>
    <w:rsid w:val="005B34D8"/>
    <w:rsid w:val="005C57EE"/>
    <w:rsid w:val="005C5B3B"/>
    <w:rsid w:val="005F153D"/>
    <w:rsid w:val="00624146"/>
    <w:rsid w:val="00624C34"/>
    <w:rsid w:val="00644491"/>
    <w:rsid w:val="00647A3B"/>
    <w:rsid w:val="00650091"/>
    <w:rsid w:val="0068007B"/>
    <w:rsid w:val="00686BE4"/>
    <w:rsid w:val="006D2B6C"/>
    <w:rsid w:val="006D4251"/>
    <w:rsid w:val="006D7A43"/>
    <w:rsid w:val="00722575"/>
    <w:rsid w:val="00725D69"/>
    <w:rsid w:val="00726832"/>
    <w:rsid w:val="007321E0"/>
    <w:rsid w:val="00732264"/>
    <w:rsid w:val="00737508"/>
    <w:rsid w:val="007554A9"/>
    <w:rsid w:val="0076414A"/>
    <w:rsid w:val="00767E92"/>
    <w:rsid w:val="00772691"/>
    <w:rsid w:val="00781984"/>
    <w:rsid w:val="007B5A32"/>
    <w:rsid w:val="007C322F"/>
    <w:rsid w:val="007E128D"/>
    <w:rsid w:val="007E41C4"/>
    <w:rsid w:val="00800A45"/>
    <w:rsid w:val="008749E6"/>
    <w:rsid w:val="008862DE"/>
    <w:rsid w:val="008B1A64"/>
    <w:rsid w:val="008B4B94"/>
    <w:rsid w:val="008D384C"/>
    <w:rsid w:val="008E24E5"/>
    <w:rsid w:val="008F058E"/>
    <w:rsid w:val="00916313"/>
    <w:rsid w:val="009260A1"/>
    <w:rsid w:val="0096643C"/>
    <w:rsid w:val="009A09EB"/>
    <w:rsid w:val="009D25BE"/>
    <w:rsid w:val="009D387B"/>
    <w:rsid w:val="009E7D46"/>
    <w:rsid w:val="00A13021"/>
    <w:rsid w:val="00A42A0D"/>
    <w:rsid w:val="00AA19A4"/>
    <w:rsid w:val="00AD6043"/>
    <w:rsid w:val="00B01E0A"/>
    <w:rsid w:val="00B23649"/>
    <w:rsid w:val="00B31477"/>
    <w:rsid w:val="00B35C50"/>
    <w:rsid w:val="00B41296"/>
    <w:rsid w:val="00B4694E"/>
    <w:rsid w:val="00B74BA7"/>
    <w:rsid w:val="00B873EF"/>
    <w:rsid w:val="00B97FB4"/>
    <w:rsid w:val="00BA79A8"/>
    <w:rsid w:val="00BD61A7"/>
    <w:rsid w:val="00BE4728"/>
    <w:rsid w:val="00C646B5"/>
    <w:rsid w:val="00C648AA"/>
    <w:rsid w:val="00C65467"/>
    <w:rsid w:val="00C72B4C"/>
    <w:rsid w:val="00C92465"/>
    <w:rsid w:val="00CB3B23"/>
    <w:rsid w:val="00D0706D"/>
    <w:rsid w:val="00D30969"/>
    <w:rsid w:val="00D702D4"/>
    <w:rsid w:val="00D82157"/>
    <w:rsid w:val="00DA58A4"/>
    <w:rsid w:val="00DB081E"/>
    <w:rsid w:val="00DC11F8"/>
    <w:rsid w:val="00DC7AC1"/>
    <w:rsid w:val="00DD0A8F"/>
    <w:rsid w:val="00E02D72"/>
    <w:rsid w:val="00E10D48"/>
    <w:rsid w:val="00E11F9F"/>
    <w:rsid w:val="00E27232"/>
    <w:rsid w:val="00E325BE"/>
    <w:rsid w:val="00E4721E"/>
    <w:rsid w:val="00E505BF"/>
    <w:rsid w:val="00E5221F"/>
    <w:rsid w:val="00E72322"/>
    <w:rsid w:val="00E97381"/>
    <w:rsid w:val="00E97DCC"/>
    <w:rsid w:val="00EC5AB5"/>
    <w:rsid w:val="00F06282"/>
    <w:rsid w:val="00F117B4"/>
    <w:rsid w:val="00F40A6F"/>
    <w:rsid w:val="00F8132A"/>
    <w:rsid w:val="00FB1C3B"/>
    <w:rsid w:val="00FC3A53"/>
    <w:rsid w:val="00FD1482"/>
    <w:rsid w:val="00FF0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03FCE"/>
  <w15:docId w15:val="{4863DF5E-EAB9-43B9-9AB4-E9816BFF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F058E"/>
    <w:rPr>
      <w:rFonts w:ascii="Arial" w:hAnsi="Arial"/>
      <w:sz w:val="24"/>
    </w:rPr>
  </w:style>
  <w:style w:type="paragraph" w:styleId="Heading1">
    <w:name w:val="heading 1"/>
    <w:basedOn w:val="Normal"/>
    <w:next w:val="Normal"/>
    <w:qFormat/>
    <w:rsid w:val="008F058E"/>
    <w:pPr>
      <w:keepNext/>
      <w:jc w:val="center"/>
      <w:outlineLvl w:val="0"/>
    </w:pPr>
    <w:rPr>
      <w:b/>
      <w:bCs/>
    </w:rPr>
  </w:style>
  <w:style w:type="paragraph" w:styleId="Heading2">
    <w:name w:val="heading 2"/>
    <w:basedOn w:val="Normal"/>
    <w:next w:val="Normal"/>
    <w:qFormat/>
    <w:rsid w:val="008F058E"/>
    <w:pPr>
      <w:keepNext/>
      <w:tabs>
        <w:tab w:val="center" w:pos="4968"/>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F058E"/>
    <w:pPr>
      <w:tabs>
        <w:tab w:val="center" w:pos="4680"/>
      </w:tabs>
      <w:jc w:val="center"/>
    </w:pPr>
    <w:rPr>
      <w:b/>
      <w:u w:val="single"/>
    </w:rPr>
  </w:style>
  <w:style w:type="paragraph" w:styleId="Footer">
    <w:name w:val="footer"/>
    <w:basedOn w:val="Normal"/>
    <w:link w:val="FooterChar"/>
    <w:uiPriority w:val="99"/>
    <w:rsid w:val="008F058E"/>
    <w:pPr>
      <w:tabs>
        <w:tab w:val="center" w:pos="4320"/>
        <w:tab w:val="right" w:pos="8640"/>
      </w:tabs>
    </w:pPr>
  </w:style>
  <w:style w:type="character" w:styleId="PageNumber">
    <w:name w:val="page number"/>
    <w:basedOn w:val="DefaultParagraphFont"/>
    <w:semiHidden/>
    <w:rsid w:val="008F058E"/>
  </w:style>
  <w:style w:type="paragraph" w:styleId="BodyTextIndent">
    <w:name w:val="Body Text Indent"/>
    <w:basedOn w:val="Normal"/>
    <w:semiHidden/>
    <w:rsid w:val="008F058E"/>
    <w:pPr>
      <w:ind w:left="1440"/>
    </w:pPr>
  </w:style>
  <w:style w:type="paragraph" w:styleId="BodyTextIndent2">
    <w:name w:val="Body Text Indent 2"/>
    <w:basedOn w:val="Normal"/>
    <w:semiHidden/>
    <w:rsid w:val="008F058E"/>
    <w:pPr>
      <w:ind w:firstLine="1440"/>
    </w:pPr>
  </w:style>
  <w:style w:type="paragraph" w:styleId="Header">
    <w:name w:val="header"/>
    <w:basedOn w:val="Normal"/>
    <w:semiHidden/>
    <w:rsid w:val="008F058E"/>
    <w:pPr>
      <w:tabs>
        <w:tab w:val="center" w:pos="4320"/>
        <w:tab w:val="right" w:pos="8640"/>
      </w:tabs>
    </w:pPr>
  </w:style>
  <w:style w:type="paragraph" w:styleId="BodyText">
    <w:name w:val="Body Text"/>
    <w:basedOn w:val="Normal"/>
    <w:semiHidden/>
    <w:rsid w:val="008F058E"/>
    <w:rPr>
      <w:rFonts w:ascii="Times New Roman" w:hAnsi="Times New Roman"/>
      <w:sz w:val="22"/>
    </w:rPr>
  </w:style>
  <w:style w:type="paragraph" w:styleId="NoSpacing">
    <w:name w:val="No Spacing"/>
    <w:uiPriority w:val="1"/>
    <w:qFormat/>
    <w:rsid w:val="00E5221F"/>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C5AB5"/>
    <w:rPr>
      <w:rFonts w:ascii="Arial" w:hAnsi="Arial"/>
      <w:sz w:val="24"/>
    </w:rPr>
  </w:style>
  <w:style w:type="paragraph" w:styleId="BalloonText">
    <w:name w:val="Balloon Text"/>
    <w:basedOn w:val="Normal"/>
    <w:link w:val="BalloonTextChar"/>
    <w:uiPriority w:val="99"/>
    <w:semiHidden/>
    <w:unhideWhenUsed/>
    <w:rsid w:val="00644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4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87201">
      <w:bodyDiv w:val="1"/>
      <w:marLeft w:val="0"/>
      <w:marRight w:val="0"/>
      <w:marTop w:val="0"/>
      <w:marBottom w:val="0"/>
      <w:divBdr>
        <w:top w:val="none" w:sz="0" w:space="0" w:color="auto"/>
        <w:left w:val="none" w:sz="0" w:space="0" w:color="auto"/>
        <w:bottom w:val="none" w:sz="0" w:space="0" w:color="auto"/>
        <w:right w:val="none" w:sz="0" w:space="0" w:color="auto"/>
      </w:divBdr>
    </w:div>
    <w:div w:id="10026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5</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CITY OF LOCKPORT</vt:lpstr>
    </vt:vector>
  </TitlesOfParts>
  <Company>city of lockport</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LOCKPORT</dc:title>
  <dc:subject/>
  <dc:creator>dfg</dc:creator>
  <cp:keywords/>
  <cp:lastModifiedBy>Shirley Browning</cp:lastModifiedBy>
  <cp:revision>32</cp:revision>
  <cp:lastPrinted>2016-12-22T15:18:00Z</cp:lastPrinted>
  <dcterms:created xsi:type="dcterms:W3CDTF">2016-12-19T14:26:00Z</dcterms:created>
  <dcterms:modified xsi:type="dcterms:W3CDTF">2016-12-22T18:18:00Z</dcterms:modified>
</cp:coreProperties>
</file>